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2B37" w:rsidRPr="00E6420B" w:rsidRDefault="001A2B37">
      <w:pPr>
        <w:tabs>
          <w:tab w:val="left" w:pos="8841"/>
        </w:tabs>
        <w:rPr>
          <w:rFonts w:ascii="Arial" w:hAnsi="Arial" w:cs="Arial"/>
          <w:b/>
        </w:rPr>
      </w:pPr>
    </w:p>
    <w:p w:rsidR="004B3FCF" w:rsidRPr="00E6420B" w:rsidRDefault="004B3FCF">
      <w:pPr>
        <w:tabs>
          <w:tab w:val="left" w:pos="8841"/>
        </w:tabs>
        <w:rPr>
          <w:rFonts w:ascii="Arial" w:hAnsi="Arial" w:cs="Arial"/>
          <w:b/>
          <w:sz w:val="20"/>
          <w:szCs w:val="20"/>
        </w:rPr>
      </w:pPr>
    </w:p>
    <w:p w:rsidR="004B3FCF" w:rsidRPr="00E6420B" w:rsidRDefault="002550DB" w:rsidP="00B9609E">
      <w:pPr>
        <w:jc w:val="center"/>
        <w:rPr>
          <w:rFonts w:ascii="Arial" w:hAnsi="Arial" w:cs="Arial"/>
          <w:b/>
          <w:sz w:val="20"/>
          <w:szCs w:val="20"/>
        </w:rPr>
      </w:pPr>
      <w:r w:rsidRPr="002550DB">
        <w:rPr>
          <w:rFonts w:ascii="Arial" w:hAnsi="Arial" w:cs="Arial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5.1pt;margin-top:-22.5pt;width:145.2pt;height:28.5pt;z-index:251658240;mso-width-relative:margin;mso-height-relative:margin" stroked="f">
            <v:textbox>
              <w:txbxContent>
                <w:p w:rsidR="002550DB" w:rsidRPr="002550DB" w:rsidRDefault="002550DB">
                  <w:pPr>
                    <w:rPr>
                      <w:b/>
                      <w:lang w:val="es-PA"/>
                    </w:rPr>
                  </w:pPr>
                  <w:r w:rsidRPr="002550DB">
                    <w:rPr>
                      <w:b/>
                      <w:lang w:val="es-PA"/>
                    </w:rPr>
                    <w:t>IN</w:t>
                  </w:r>
                  <w:r w:rsidR="00C700AB">
                    <w:rPr>
                      <w:b/>
                      <w:lang w:val="es-PA"/>
                    </w:rPr>
                    <w:t>S</w:t>
                  </w:r>
                  <w:r w:rsidRPr="002550DB">
                    <w:rPr>
                      <w:b/>
                      <w:lang w:val="es-PA"/>
                    </w:rPr>
                    <w:t>TRUMENTO No. 2</w:t>
                  </w:r>
                </w:p>
              </w:txbxContent>
            </v:textbox>
          </v:shape>
        </w:pict>
      </w:r>
      <w:r w:rsidR="004B3FCF" w:rsidRPr="00E6420B">
        <w:pict>
          <v:shape id="_x0000_s1027" type="#_x0000_t202" style="position:absolute;left:0;text-align:left;margin-left:0;margin-top:-27pt;width:110.1pt;height:88.7pt;z-index:251657216;mso-wrap-distance-left:9.05pt;mso-wrap-distance-right:9.05pt" stroked="f">
            <v:fill opacity="0" color2="black"/>
            <v:textbox inset="0,0,0,0">
              <w:txbxContent>
                <w:p w:rsidR="0016766E" w:rsidRDefault="00A31478">
                  <w:pPr>
                    <w:tabs>
                      <w:tab w:val="left" w:pos="8841"/>
                    </w:tabs>
                    <w:ind w:left="410"/>
                    <w:jc w:val="center"/>
                  </w:pPr>
                  <w:r>
                    <w:rPr>
                      <w:noProof/>
                      <w:lang w:val="es-PA" w:eastAsia="es-PA"/>
                    </w:rPr>
                    <w:drawing>
                      <wp:inline distT="0" distB="0" distL="0" distR="0">
                        <wp:extent cx="1137920" cy="1127125"/>
                        <wp:effectExtent l="19050" t="0" r="508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920" cy="1127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B3FCF" w:rsidRPr="00E6420B">
        <w:rPr>
          <w:rFonts w:ascii="Arial" w:hAnsi="Arial" w:cs="Arial"/>
          <w:b/>
          <w:sz w:val="20"/>
          <w:szCs w:val="20"/>
        </w:rPr>
        <w:t>UNIVERSIDAD AUTÓNOMA DE CHIRIQUI</w:t>
      </w:r>
    </w:p>
    <w:p w:rsidR="004B3FCF" w:rsidRPr="00E6420B" w:rsidRDefault="0082174D" w:rsidP="00B9609E">
      <w:pPr>
        <w:jc w:val="center"/>
        <w:rPr>
          <w:rFonts w:ascii="Arial" w:hAnsi="Arial" w:cs="Arial"/>
          <w:b/>
          <w:sz w:val="20"/>
          <w:szCs w:val="20"/>
        </w:rPr>
      </w:pPr>
      <w:r w:rsidRPr="00E6420B">
        <w:rPr>
          <w:rFonts w:ascii="Arial" w:hAnsi="Arial" w:cs="Arial"/>
          <w:b/>
          <w:sz w:val="20"/>
          <w:szCs w:val="20"/>
        </w:rPr>
        <w:t>VICERRECTORÍA ACADÉMICA</w:t>
      </w:r>
    </w:p>
    <w:p w:rsidR="0082174D" w:rsidRPr="00E6420B" w:rsidRDefault="0082174D" w:rsidP="00B9609E">
      <w:pPr>
        <w:jc w:val="center"/>
        <w:rPr>
          <w:rFonts w:ascii="Arial" w:hAnsi="Arial" w:cs="Arial"/>
          <w:b/>
          <w:sz w:val="20"/>
          <w:szCs w:val="20"/>
        </w:rPr>
      </w:pPr>
      <w:r w:rsidRPr="00E6420B">
        <w:rPr>
          <w:rFonts w:ascii="Arial" w:hAnsi="Arial" w:cs="Arial"/>
          <w:b/>
          <w:sz w:val="20"/>
          <w:szCs w:val="20"/>
        </w:rPr>
        <w:t>DIRECCIÓN DE CURRÍCULUM</w:t>
      </w:r>
    </w:p>
    <w:p w:rsidR="0082174D" w:rsidRPr="00E6420B" w:rsidRDefault="00B9609E" w:rsidP="00B9609E">
      <w:pPr>
        <w:tabs>
          <w:tab w:val="center" w:pos="6008"/>
        </w:tabs>
        <w:jc w:val="center"/>
        <w:rPr>
          <w:rFonts w:ascii="Arial" w:hAnsi="Arial" w:cs="Arial"/>
          <w:b/>
          <w:sz w:val="20"/>
          <w:szCs w:val="20"/>
        </w:rPr>
      </w:pPr>
      <w:r w:rsidRPr="00E6420B">
        <w:rPr>
          <w:rFonts w:ascii="Arial" w:hAnsi="Arial" w:cs="Arial"/>
          <w:b/>
          <w:sz w:val="20"/>
          <w:szCs w:val="20"/>
        </w:rPr>
        <w:t>FACULTAD</w:t>
      </w:r>
    </w:p>
    <w:p w:rsidR="0082174D" w:rsidRPr="00E6420B" w:rsidRDefault="00A42FA2" w:rsidP="00B9609E">
      <w:pPr>
        <w:jc w:val="center"/>
        <w:rPr>
          <w:rFonts w:ascii="Arial" w:hAnsi="Arial" w:cs="Arial"/>
          <w:b/>
          <w:sz w:val="20"/>
          <w:szCs w:val="20"/>
        </w:rPr>
      </w:pPr>
      <w:r w:rsidRPr="00E6420B">
        <w:rPr>
          <w:rFonts w:ascii="Arial" w:hAnsi="Arial" w:cs="Arial"/>
          <w:b/>
          <w:sz w:val="20"/>
          <w:szCs w:val="20"/>
        </w:rPr>
        <w:t>ESCUELA</w:t>
      </w:r>
    </w:p>
    <w:p w:rsidR="0082174D" w:rsidRPr="00E6420B" w:rsidRDefault="00A42FA2" w:rsidP="00B9609E">
      <w:pPr>
        <w:jc w:val="center"/>
        <w:rPr>
          <w:rFonts w:ascii="Arial" w:hAnsi="Arial" w:cs="Arial"/>
          <w:b/>
          <w:sz w:val="20"/>
          <w:szCs w:val="20"/>
        </w:rPr>
      </w:pPr>
      <w:r w:rsidRPr="00E6420B">
        <w:rPr>
          <w:rFonts w:ascii="Arial" w:hAnsi="Arial" w:cs="Arial"/>
          <w:b/>
          <w:sz w:val="20"/>
          <w:szCs w:val="20"/>
        </w:rPr>
        <w:t>DEPARTAMENTO</w:t>
      </w:r>
    </w:p>
    <w:p w:rsidR="004B3FCF" w:rsidRPr="00E6420B" w:rsidRDefault="004B3FCF">
      <w:pPr>
        <w:tabs>
          <w:tab w:val="left" w:pos="8841"/>
        </w:tabs>
        <w:jc w:val="center"/>
        <w:rPr>
          <w:rFonts w:ascii="Arial" w:hAnsi="Arial" w:cs="Arial"/>
          <w:b/>
          <w:sz w:val="20"/>
          <w:szCs w:val="20"/>
        </w:rPr>
      </w:pPr>
    </w:p>
    <w:p w:rsidR="004B3FCF" w:rsidRPr="00E6420B" w:rsidRDefault="00B9609E" w:rsidP="00B9609E">
      <w:pPr>
        <w:tabs>
          <w:tab w:val="left" w:pos="8841"/>
        </w:tabs>
        <w:jc w:val="center"/>
        <w:rPr>
          <w:rFonts w:ascii="Arial" w:hAnsi="Arial" w:cs="Arial"/>
          <w:b/>
          <w:sz w:val="20"/>
          <w:szCs w:val="20"/>
        </w:rPr>
      </w:pPr>
      <w:r w:rsidRPr="00E6420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C33396">
        <w:rPr>
          <w:rFonts w:ascii="Arial" w:hAnsi="Arial" w:cs="Arial"/>
          <w:b/>
          <w:sz w:val="20"/>
          <w:szCs w:val="20"/>
        </w:rPr>
        <w:t xml:space="preserve">        </w:t>
      </w:r>
      <w:r w:rsidR="00244D70">
        <w:rPr>
          <w:rFonts w:ascii="Arial" w:hAnsi="Arial" w:cs="Arial"/>
          <w:b/>
          <w:sz w:val="20"/>
          <w:szCs w:val="20"/>
        </w:rPr>
        <w:t xml:space="preserve">PLANEACIÓN ESTRATÉGICA DEL APRENDIZAJE </w:t>
      </w:r>
      <w:r w:rsidRPr="00E6420B">
        <w:rPr>
          <w:rFonts w:ascii="Arial" w:hAnsi="Arial" w:cs="Arial"/>
          <w:b/>
          <w:sz w:val="20"/>
          <w:szCs w:val="20"/>
        </w:rPr>
        <w:t>BASADA EN COMPETENCIAS</w:t>
      </w:r>
    </w:p>
    <w:p w:rsidR="004B3FCF" w:rsidRPr="00E6420B" w:rsidRDefault="004B3FCF">
      <w:pPr>
        <w:tabs>
          <w:tab w:val="left" w:pos="8841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1087"/>
        <w:gridCol w:w="3245"/>
        <w:gridCol w:w="928"/>
        <w:gridCol w:w="1184"/>
        <w:gridCol w:w="934"/>
        <w:gridCol w:w="315"/>
        <w:gridCol w:w="1381"/>
        <w:gridCol w:w="539"/>
        <w:gridCol w:w="689"/>
        <w:gridCol w:w="308"/>
        <w:gridCol w:w="503"/>
        <w:gridCol w:w="1033"/>
      </w:tblGrid>
      <w:tr w:rsidR="00D62830" w:rsidRPr="0030610F" w:rsidTr="0030610F">
        <w:tc>
          <w:tcPr>
            <w:tcW w:w="2565" w:type="dxa"/>
            <w:shd w:val="clear" w:color="auto" w:fill="auto"/>
          </w:tcPr>
          <w:p w:rsidR="002550DB" w:rsidRPr="0030610F" w:rsidRDefault="002550DB" w:rsidP="0030610F">
            <w:pPr>
              <w:tabs>
                <w:tab w:val="left" w:pos="884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  <w:p w:rsidR="00D62830" w:rsidRPr="0030610F" w:rsidRDefault="00D62830" w:rsidP="0030610F">
            <w:pPr>
              <w:tabs>
                <w:tab w:val="left" w:pos="884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shd w:val="clear" w:color="auto" w:fill="auto"/>
          </w:tcPr>
          <w:p w:rsidR="002550DB" w:rsidRPr="0030610F" w:rsidRDefault="002550DB" w:rsidP="0030610F">
            <w:pPr>
              <w:tabs>
                <w:tab w:val="left" w:pos="88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2550DB" w:rsidRPr="0030610F" w:rsidRDefault="00D62830" w:rsidP="0030610F">
            <w:pPr>
              <w:tabs>
                <w:tab w:val="left" w:pos="88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bCs/>
                <w:sz w:val="20"/>
                <w:szCs w:val="20"/>
              </w:rPr>
              <w:t>Abreviatura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2550DB" w:rsidRPr="0030610F" w:rsidRDefault="00D62830" w:rsidP="0030610F">
            <w:pPr>
              <w:tabs>
                <w:tab w:val="left" w:pos="88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1381" w:type="dxa"/>
            <w:shd w:val="clear" w:color="auto" w:fill="auto"/>
          </w:tcPr>
          <w:p w:rsidR="002550DB" w:rsidRPr="0030610F" w:rsidRDefault="00D62830" w:rsidP="0030610F">
            <w:pPr>
              <w:tabs>
                <w:tab w:val="left" w:pos="88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2550DB" w:rsidRPr="0030610F" w:rsidRDefault="00D62830" w:rsidP="0030610F">
            <w:pPr>
              <w:tabs>
                <w:tab w:val="left" w:pos="88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2550DB" w:rsidRPr="0030610F" w:rsidRDefault="00D62830" w:rsidP="0030610F">
            <w:pPr>
              <w:tabs>
                <w:tab w:val="left" w:pos="88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A42FA2" w:rsidRPr="0030610F" w:rsidTr="0030610F">
        <w:tc>
          <w:tcPr>
            <w:tcW w:w="6897" w:type="dxa"/>
            <w:gridSpan w:val="3"/>
            <w:shd w:val="clear" w:color="auto" w:fill="auto"/>
          </w:tcPr>
          <w:p w:rsidR="00A42FA2" w:rsidRPr="0030610F" w:rsidRDefault="00A42FA2" w:rsidP="0030610F">
            <w:pPr>
              <w:tabs>
                <w:tab w:val="left" w:pos="884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Docente </w:t>
            </w:r>
          </w:p>
        </w:tc>
        <w:tc>
          <w:tcPr>
            <w:tcW w:w="3046" w:type="dxa"/>
            <w:gridSpan w:val="3"/>
            <w:shd w:val="clear" w:color="auto" w:fill="auto"/>
          </w:tcPr>
          <w:p w:rsidR="00A42FA2" w:rsidRPr="0030610F" w:rsidRDefault="00A42FA2" w:rsidP="0030610F">
            <w:pPr>
              <w:tabs>
                <w:tab w:val="left" w:pos="88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A42FA2" w:rsidRPr="0030610F" w:rsidRDefault="00A42FA2" w:rsidP="0030610F">
            <w:pPr>
              <w:tabs>
                <w:tab w:val="left" w:pos="884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shd w:val="clear" w:color="auto" w:fill="auto"/>
          </w:tcPr>
          <w:p w:rsidR="00A42FA2" w:rsidRPr="0030610F" w:rsidRDefault="00A42FA2" w:rsidP="0030610F">
            <w:pPr>
              <w:tabs>
                <w:tab w:val="left" w:pos="88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A42FA2" w:rsidRPr="0030610F" w:rsidTr="0030610F">
        <w:tc>
          <w:tcPr>
            <w:tcW w:w="6897" w:type="dxa"/>
            <w:gridSpan w:val="3"/>
            <w:shd w:val="clear" w:color="auto" w:fill="auto"/>
          </w:tcPr>
          <w:p w:rsidR="00A42FA2" w:rsidRPr="0030610F" w:rsidRDefault="00A42FA2" w:rsidP="0030610F">
            <w:pPr>
              <w:tabs>
                <w:tab w:val="left" w:pos="884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2FA2" w:rsidRPr="0030610F" w:rsidRDefault="00A42FA2" w:rsidP="0030610F">
            <w:pPr>
              <w:tabs>
                <w:tab w:val="left" w:pos="884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shd w:val="clear" w:color="auto" w:fill="auto"/>
          </w:tcPr>
          <w:p w:rsidR="00A42FA2" w:rsidRPr="0030610F" w:rsidRDefault="00A42FA2" w:rsidP="0030610F">
            <w:pPr>
              <w:tabs>
                <w:tab w:val="left" w:pos="884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A42FA2" w:rsidRPr="0030610F" w:rsidRDefault="00A42FA2" w:rsidP="0030610F">
            <w:pPr>
              <w:tabs>
                <w:tab w:val="left" w:pos="884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shd w:val="clear" w:color="auto" w:fill="auto"/>
          </w:tcPr>
          <w:p w:rsidR="00A42FA2" w:rsidRPr="0030610F" w:rsidRDefault="00A42FA2" w:rsidP="0030610F">
            <w:pPr>
              <w:tabs>
                <w:tab w:val="left" w:pos="884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830" w:rsidRPr="0030610F" w:rsidTr="0030610F">
        <w:tc>
          <w:tcPr>
            <w:tcW w:w="3652" w:type="dxa"/>
            <w:gridSpan w:val="2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bCs/>
                <w:sz w:val="20"/>
                <w:szCs w:val="20"/>
              </w:rPr>
              <w:t>Días en que se imparte la materia</w:t>
            </w:r>
          </w:p>
        </w:tc>
        <w:tc>
          <w:tcPr>
            <w:tcW w:w="3245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928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Sesiones</w:t>
            </w:r>
            <w:r w:rsidR="008E7AD0">
              <w:rPr>
                <w:rFonts w:ascii="Arial" w:hAnsi="Arial" w:cs="Arial"/>
                <w:b/>
                <w:sz w:val="20"/>
                <w:szCs w:val="20"/>
              </w:rPr>
              <w:t>/Horas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539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H.T</w:t>
            </w:r>
          </w:p>
        </w:tc>
        <w:tc>
          <w:tcPr>
            <w:tcW w:w="689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H.P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H.L</w:t>
            </w:r>
          </w:p>
        </w:tc>
        <w:tc>
          <w:tcPr>
            <w:tcW w:w="1033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</w:tr>
      <w:tr w:rsidR="00D62830" w:rsidRPr="0030610F" w:rsidTr="0030610F">
        <w:tc>
          <w:tcPr>
            <w:tcW w:w="3652" w:type="dxa"/>
            <w:gridSpan w:val="2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2FA2" w:rsidRPr="0030610F" w:rsidRDefault="00A42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FA2" w:rsidRPr="0030610F" w:rsidTr="008E7AD0">
        <w:tc>
          <w:tcPr>
            <w:tcW w:w="6897" w:type="dxa"/>
            <w:gridSpan w:val="3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bCs/>
                <w:sz w:val="20"/>
                <w:szCs w:val="20"/>
              </w:rPr>
              <w:t>Fecha de Inicio de la materia</w:t>
            </w:r>
          </w:p>
        </w:tc>
        <w:tc>
          <w:tcPr>
            <w:tcW w:w="928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9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Fecha de culminación de la materia</w:t>
            </w:r>
          </w:p>
        </w:tc>
      </w:tr>
      <w:tr w:rsidR="00A42FA2" w:rsidRPr="0030610F" w:rsidTr="008E7AD0">
        <w:tc>
          <w:tcPr>
            <w:tcW w:w="6897" w:type="dxa"/>
            <w:gridSpan w:val="3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2FA2" w:rsidRPr="0030610F" w:rsidRDefault="00A42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9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FA2" w:rsidRPr="0030610F" w:rsidTr="008E7AD0">
        <w:tc>
          <w:tcPr>
            <w:tcW w:w="6897" w:type="dxa"/>
            <w:gridSpan w:val="3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bCs/>
                <w:sz w:val="20"/>
                <w:szCs w:val="20"/>
              </w:rPr>
              <w:t>Fecha de revisión por el director del departamento</w:t>
            </w:r>
          </w:p>
        </w:tc>
        <w:tc>
          <w:tcPr>
            <w:tcW w:w="928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9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42FA2" w:rsidRPr="0030610F" w:rsidTr="008E7AD0">
        <w:tc>
          <w:tcPr>
            <w:tcW w:w="6897" w:type="dxa"/>
            <w:gridSpan w:val="3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2FA2" w:rsidRPr="0030610F" w:rsidRDefault="00A42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9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FA2" w:rsidRPr="0030610F" w:rsidTr="008E7AD0">
        <w:tc>
          <w:tcPr>
            <w:tcW w:w="6897" w:type="dxa"/>
            <w:gridSpan w:val="3"/>
            <w:shd w:val="clear" w:color="auto" w:fill="auto"/>
          </w:tcPr>
          <w:p w:rsidR="00A42FA2" w:rsidRPr="0030610F" w:rsidRDefault="00A42FA2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bCs/>
                <w:sz w:val="20"/>
                <w:szCs w:val="20"/>
              </w:rPr>
              <w:t>Compromiso del estudiante</w:t>
            </w:r>
          </w:p>
          <w:p w:rsidR="00A63084" w:rsidRDefault="00A63084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E71" w:rsidRDefault="00424E71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E71" w:rsidRDefault="00424E71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E71" w:rsidRDefault="00424E71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E71" w:rsidRDefault="00424E71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E71" w:rsidRDefault="00424E71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E71" w:rsidRDefault="00424E71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E71" w:rsidRDefault="00424E71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E71" w:rsidRDefault="00424E71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E71" w:rsidRDefault="00424E71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E71" w:rsidRDefault="00424E71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4E71" w:rsidRPr="0030610F" w:rsidRDefault="00424E71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50DB" w:rsidRPr="0030610F" w:rsidRDefault="002550DB" w:rsidP="003061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A42FA2" w:rsidRPr="0030610F" w:rsidRDefault="00A42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9"/>
            <w:shd w:val="clear" w:color="auto" w:fill="auto"/>
          </w:tcPr>
          <w:p w:rsidR="00A42FA2" w:rsidRPr="0030610F" w:rsidRDefault="007C7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10F">
              <w:rPr>
                <w:rFonts w:ascii="Arial" w:hAnsi="Arial" w:cs="Arial"/>
                <w:b/>
                <w:sz w:val="20"/>
                <w:szCs w:val="20"/>
              </w:rPr>
              <w:t>Fecha de entrega al  estudiante</w:t>
            </w:r>
          </w:p>
        </w:tc>
      </w:tr>
    </w:tbl>
    <w:p w:rsidR="008B5555" w:rsidRPr="00C5460F" w:rsidRDefault="008B5555" w:rsidP="008B555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876459">
        <w:rPr>
          <w:rFonts w:ascii="Arial" w:hAnsi="Arial" w:cs="Arial"/>
        </w:rPr>
        <w:t xml:space="preserve">                           </w:t>
      </w:r>
      <w:r w:rsidRPr="00C5460F">
        <w:rPr>
          <w:rFonts w:ascii="Arial" w:hAnsi="Arial" w:cs="Arial"/>
          <w:sz w:val="16"/>
          <w:szCs w:val="16"/>
        </w:rPr>
        <w:t xml:space="preserve">  Formato disponible en: </w:t>
      </w:r>
      <w:hyperlink r:id="rId8" w:history="1">
        <w:r w:rsidRPr="00C5460F">
          <w:rPr>
            <w:rStyle w:val="Hipervnculo"/>
            <w:rFonts w:ascii="Arial" w:hAnsi="Arial" w:cs="Arial"/>
            <w:sz w:val="16"/>
            <w:szCs w:val="16"/>
          </w:rPr>
          <w:t>http://www.unachi.ac.pa/index.php/dircur</w:t>
        </w:r>
      </w:hyperlink>
    </w:p>
    <w:p w:rsidR="008B5555" w:rsidRPr="00C5460F" w:rsidRDefault="008B5555" w:rsidP="008B5555">
      <w:pPr>
        <w:jc w:val="center"/>
        <w:rPr>
          <w:rFonts w:ascii="Arial" w:hAnsi="Arial" w:cs="Arial"/>
          <w:sz w:val="16"/>
          <w:szCs w:val="16"/>
        </w:rPr>
      </w:pPr>
      <w:r w:rsidRPr="00C5460F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C5460F">
        <w:rPr>
          <w:rFonts w:ascii="Arial" w:hAnsi="Arial" w:cs="Arial"/>
          <w:sz w:val="16"/>
          <w:szCs w:val="16"/>
        </w:rPr>
        <w:t xml:space="preserve">  Instrumentos</w:t>
      </w:r>
    </w:p>
    <w:p w:rsidR="004B3FCF" w:rsidRPr="00E6420B" w:rsidRDefault="008B5555">
      <w:pPr>
        <w:tabs>
          <w:tab w:val="left" w:pos="884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B3FCF" w:rsidRDefault="004B3FCF">
      <w:pPr>
        <w:tabs>
          <w:tab w:val="left" w:pos="8841"/>
        </w:tabs>
        <w:rPr>
          <w:rFonts w:ascii="Arial" w:hAnsi="Arial" w:cs="Arial"/>
          <w:b/>
          <w:sz w:val="20"/>
          <w:szCs w:val="20"/>
        </w:rPr>
      </w:pPr>
    </w:p>
    <w:p w:rsidR="002550DB" w:rsidRPr="00E6420B" w:rsidRDefault="002550DB">
      <w:pPr>
        <w:tabs>
          <w:tab w:val="left" w:pos="8841"/>
        </w:tabs>
        <w:rPr>
          <w:rFonts w:ascii="Arial" w:hAnsi="Arial" w:cs="Arial"/>
          <w:b/>
          <w:sz w:val="20"/>
          <w:szCs w:val="20"/>
        </w:rPr>
      </w:pPr>
    </w:p>
    <w:p w:rsidR="004B3FCF" w:rsidRPr="00E6420B" w:rsidRDefault="004B3FCF">
      <w:pPr>
        <w:tabs>
          <w:tab w:val="left" w:pos="8841"/>
        </w:tabs>
        <w:rPr>
          <w:rFonts w:ascii="Arial" w:hAnsi="Arial" w:cs="Arial"/>
          <w:b/>
          <w:sz w:val="20"/>
          <w:szCs w:val="20"/>
        </w:rPr>
      </w:pPr>
    </w:p>
    <w:p w:rsidR="004B3FCF" w:rsidRPr="00E6420B" w:rsidRDefault="004B3FCF">
      <w:pPr>
        <w:tabs>
          <w:tab w:val="left" w:pos="8841"/>
        </w:tabs>
        <w:rPr>
          <w:rFonts w:ascii="Arial" w:hAnsi="Arial" w:cs="Arial"/>
          <w:b/>
          <w:sz w:val="20"/>
          <w:szCs w:val="20"/>
        </w:rPr>
      </w:pPr>
    </w:p>
    <w:p w:rsidR="00B95B38" w:rsidRPr="00E6420B" w:rsidRDefault="00B95B38" w:rsidP="00B95B38">
      <w:pPr>
        <w:tabs>
          <w:tab w:val="left" w:pos="8841"/>
        </w:tabs>
        <w:rPr>
          <w:rFonts w:ascii="Arial" w:hAnsi="Arial" w:cs="Arial"/>
          <w:b/>
          <w:sz w:val="20"/>
          <w:szCs w:val="20"/>
        </w:rPr>
      </w:pPr>
    </w:p>
    <w:p w:rsidR="00D07917" w:rsidRPr="00E6420B" w:rsidRDefault="006C3A20" w:rsidP="00D07917">
      <w:pPr>
        <w:tabs>
          <w:tab w:val="left" w:pos="884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PLANEACIÓN ESTRATÉGICA DE</w:t>
      </w:r>
      <w:r w:rsidR="00E26E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 APRENDIZAJE</w:t>
      </w:r>
    </w:p>
    <w:p w:rsidR="004B3FCF" w:rsidRPr="00E6420B" w:rsidRDefault="004B3FCF">
      <w:pPr>
        <w:tabs>
          <w:tab w:val="left" w:pos="8841"/>
        </w:tabs>
        <w:rPr>
          <w:rFonts w:ascii="Arial" w:hAnsi="Arial" w:cs="Arial"/>
          <w:b/>
          <w:sz w:val="20"/>
          <w:szCs w:val="20"/>
        </w:rPr>
      </w:pPr>
    </w:p>
    <w:p w:rsidR="004B3FCF" w:rsidRPr="00E6420B" w:rsidRDefault="004B3FCF">
      <w:pPr>
        <w:tabs>
          <w:tab w:val="left" w:pos="8841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018"/>
        <w:gridCol w:w="250"/>
        <w:gridCol w:w="2072"/>
        <w:gridCol w:w="1330"/>
        <w:gridCol w:w="1280"/>
        <w:gridCol w:w="2250"/>
        <w:gridCol w:w="14"/>
        <w:gridCol w:w="2977"/>
      </w:tblGrid>
      <w:tr w:rsidR="004B3FCF" w:rsidRPr="00BF6E54" w:rsidTr="00FB3723">
        <w:tc>
          <w:tcPr>
            <w:tcW w:w="4145" w:type="dxa"/>
            <w:gridSpan w:val="2"/>
            <w:shd w:val="clear" w:color="auto" w:fill="auto"/>
          </w:tcPr>
          <w:p w:rsidR="004B3FCF" w:rsidRPr="00BF6E54" w:rsidRDefault="004B3FCF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 xml:space="preserve">Eje Temático </w:t>
            </w:r>
            <w:r w:rsidR="00E32C1C" w:rsidRPr="00BF6E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173" w:type="dxa"/>
            <w:gridSpan w:val="7"/>
            <w:shd w:val="clear" w:color="auto" w:fill="auto"/>
          </w:tcPr>
          <w:p w:rsidR="004B3FCF" w:rsidRPr="00BF6E54" w:rsidRDefault="004B3FCF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</w:rPr>
            </w:pPr>
          </w:p>
          <w:p w:rsidR="004B3FCF" w:rsidRPr="00BF6E54" w:rsidRDefault="004B3FCF" w:rsidP="00BF6E54">
            <w:pPr>
              <w:tabs>
                <w:tab w:val="left" w:pos="8841"/>
              </w:tabs>
              <w:rPr>
                <w:rFonts w:ascii="Arial" w:hAnsi="Arial" w:cs="Arial"/>
                <w:b/>
              </w:rPr>
            </w:pPr>
          </w:p>
        </w:tc>
      </w:tr>
      <w:tr w:rsidR="004B3FCF" w:rsidRPr="00BF6E54" w:rsidTr="00FB3723">
        <w:tc>
          <w:tcPr>
            <w:tcW w:w="4145" w:type="dxa"/>
            <w:gridSpan w:val="2"/>
            <w:shd w:val="clear" w:color="auto" w:fill="auto"/>
          </w:tcPr>
          <w:p w:rsidR="004B3FCF" w:rsidRPr="00BF6E54" w:rsidRDefault="00F927CF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Competencia Específica</w:t>
            </w:r>
            <w:r w:rsidR="004B3FCF" w:rsidRPr="00BF6E5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927CF" w:rsidRDefault="00F927CF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C15" w:rsidRPr="00BF6E54" w:rsidRDefault="007F0C15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C1C" w:rsidRPr="00BF6E54" w:rsidRDefault="007F0C15" w:rsidP="007F0C15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Competencia Genérica:</w:t>
            </w:r>
          </w:p>
        </w:tc>
        <w:tc>
          <w:tcPr>
            <w:tcW w:w="10173" w:type="dxa"/>
            <w:gridSpan w:val="7"/>
            <w:shd w:val="clear" w:color="auto" w:fill="auto"/>
          </w:tcPr>
          <w:p w:rsidR="004B3FCF" w:rsidRPr="00BF6E54" w:rsidRDefault="004B3FCF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</w:rPr>
            </w:pPr>
          </w:p>
          <w:p w:rsidR="00E32C1C" w:rsidRPr="00BF6E54" w:rsidRDefault="00E32C1C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</w:rPr>
            </w:pPr>
          </w:p>
        </w:tc>
      </w:tr>
      <w:tr w:rsidR="00E32C1C" w:rsidRPr="00BF6E54" w:rsidTr="00FB3723">
        <w:tc>
          <w:tcPr>
            <w:tcW w:w="6467" w:type="dxa"/>
            <w:gridSpan w:val="4"/>
            <w:shd w:val="clear" w:color="auto" w:fill="auto"/>
          </w:tcPr>
          <w:p w:rsidR="00E32C1C" w:rsidRPr="00BF6E54" w:rsidRDefault="00E32C1C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1" w:type="dxa"/>
            <w:gridSpan w:val="5"/>
            <w:shd w:val="clear" w:color="auto" w:fill="auto"/>
          </w:tcPr>
          <w:p w:rsidR="00E32C1C" w:rsidRPr="00BF6E54" w:rsidRDefault="00F927CF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BF6E54">
              <w:rPr>
                <w:rFonts w:ascii="Arial" w:hAnsi="Arial" w:cs="Arial"/>
                <w:b/>
              </w:rPr>
              <w:t xml:space="preserve">Sub </w:t>
            </w:r>
            <w:r w:rsidR="00E32C1C" w:rsidRPr="00BF6E54">
              <w:rPr>
                <w:rFonts w:ascii="Arial" w:hAnsi="Arial" w:cs="Arial"/>
                <w:b/>
              </w:rPr>
              <w:t>Competencias</w:t>
            </w:r>
          </w:p>
        </w:tc>
      </w:tr>
      <w:tr w:rsidR="009A1272" w:rsidRPr="00BF6E54" w:rsidTr="00E07F16">
        <w:tc>
          <w:tcPr>
            <w:tcW w:w="2127" w:type="dxa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rPr>
                <w:rFonts w:ascii="Agency FB" w:hAnsi="Agency FB" w:cs="Arial"/>
                <w:sz w:val="18"/>
                <w:szCs w:val="18"/>
              </w:rPr>
            </w:pPr>
            <w:r w:rsidRPr="00BF6E54">
              <w:rPr>
                <w:rFonts w:ascii="Agency FB" w:hAnsi="Agency FB" w:cs="Arial"/>
                <w:sz w:val="18"/>
                <w:szCs w:val="18"/>
              </w:rPr>
              <w:t>Semana/Periodo</w:t>
            </w:r>
            <w:r w:rsidR="00936FE7" w:rsidRPr="00BF6E54">
              <w:rPr>
                <w:rFonts w:ascii="Agency FB" w:hAnsi="Agency FB" w:cs="Arial"/>
                <w:sz w:val="18"/>
                <w:szCs w:val="18"/>
              </w:rPr>
              <w:t>s</w:t>
            </w:r>
            <w:r w:rsidR="00483370" w:rsidRPr="00BF6E54">
              <w:rPr>
                <w:rFonts w:ascii="Agency FB" w:hAnsi="Agency FB" w:cs="Arial"/>
                <w:sz w:val="18"/>
                <w:szCs w:val="18"/>
              </w:rPr>
              <w:t xml:space="preserve">/Intensidad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072" w:type="dxa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Tareas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2250" w:type="dxa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  <w:r w:rsidR="009B1A6E" w:rsidRPr="00BF6E54">
              <w:rPr>
                <w:rFonts w:ascii="Arial" w:hAnsi="Arial" w:cs="Arial"/>
                <w:b/>
                <w:sz w:val="22"/>
                <w:szCs w:val="22"/>
              </w:rPr>
              <w:t xml:space="preserve"> y destrezas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Actitudes y Valores</w:t>
            </w:r>
          </w:p>
        </w:tc>
      </w:tr>
      <w:tr w:rsidR="009A1272" w:rsidRPr="00BF6E54" w:rsidTr="00E07F16">
        <w:tc>
          <w:tcPr>
            <w:tcW w:w="2127" w:type="dxa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20321" w:rsidRPr="00BF6E54" w:rsidRDefault="00120321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20321" w:rsidRDefault="00D71248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  <w:p w:rsidR="00D71248" w:rsidRDefault="00D71248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Lunes</w:t>
            </w:r>
          </w:p>
          <w:p w:rsidR="00424E71" w:rsidRDefault="00E07F16" w:rsidP="00E07F16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Martes</w:t>
            </w:r>
          </w:p>
          <w:p w:rsidR="00D71248" w:rsidRDefault="00D71248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248" w:rsidRDefault="00D71248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248" w:rsidRDefault="00D71248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248" w:rsidRDefault="00D71248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248" w:rsidRDefault="00D71248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248" w:rsidRDefault="00D71248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6AF7" w:rsidRDefault="000C6AF7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6AF7" w:rsidRDefault="000C6AF7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6AF7" w:rsidRDefault="000C6AF7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6AF7" w:rsidRDefault="000C6AF7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71248" w:rsidRDefault="00D71248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6AF7" w:rsidRPr="00BF6E54" w:rsidRDefault="000C6AF7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531C" w:rsidRPr="00BF6E54" w:rsidRDefault="009D531C" w:rsidP="00BF6E54">
            <w:pPr>
              <w:tabs>
                <w:tab w:val="left" w:pos="8841"/>
              </w:tabs>
              <w:snapToGrid w:val="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:rsidR="009A1272" w:rsidRDefault="009A1272" w:rsidP="00BF6E54">
            <w:pPr>
              <w:tabs>
                <w:tab w:val="left" w:pos="8841"/>
              </w:tabs>
              <w:snapToGrid w:val="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6AF7" w:rsidRDefault="000C6AF7" w:rsidP="00BF6E54">
            <w:pPr>
              <w:tabs>
                <w:tab w:val="left" w:pos="8841"/>
              </w:tabs>
              <w:snapToGrid w:val="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C6AF7" w:rsidRPr="00BF6E54" w:rsidRDefault="000C6AF7" w:rsidP="00BF6E54">
            <w:pPr>
              <w:tabs>
                <w:tab w:val="left" w:pos="8841"/>
              </w:tabs>
              <w:snapToGrid w:val="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A1272" w:rsidRPr="00BF6E54" w:rsidTr="00E07F16">
        <w:tc>
          <w:tcPr>
            <w:tcW w:w="4395" w:type="dxa"/>
            <w:gridSpan w:val="3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Estrategias Didácticas</w:t>
            </w:r>
            <w:r w:rsidR="00D604D3" w:rsidRPr="00BF6E54">
              <w:rPr>
                <w:rFonts w:ascii="Arial" w:hAnsi="Arial" w:cs="Arial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  <w:tc>
          <w:tcPr>
            <w:tcW w:w="2977" w:type="dxa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Fuentes Referenciales</w:t>
            </w:r>
          </w:p>
        </w:tc>
      </w:tr>
      <w:tr w:rsidR="009A1272" w:rsidRPr="00BF6E54" w:rsidTr="00E07F16">
        <w:tc>
          <w:tcPr>
            <w:tcW w:w="4395" w:type="dxa"/>
            <w:gridSpan w:val="3"/>
            <w:shd w:val="clear" w:color="auto" w:fill="auto"/>
          </w:tcPr>
          <w:p w:rsidR="00120321" w:rsidRPr="00BF6E54" w:rsidRDefault="00120321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0321" w:rsidRDefault="00120321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4E71" w:rsidRDefault="00424E71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0321" w:rsidRDefault="00120321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7F16" w:rsidRPr="00BF6E54" w:rsidRDefault="00E07F16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A1272" w:rsidRPr="00BF6E54" w:rsidRDefault="009A1272" w:rsidP="00BF6E54">
            <w:pPr>
              <w:tabs>
                <w:tab w:val="left" w:pos="8841"/>
              </w:tabs>
              <w:snapToGrid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C1C" w:rsidRPr="00BF6E54" w:rsidTr="00E07F16">
        <w:tc>
          <w:tcPr>
            <w:tcW w:w="4395" w:type="dxa"/>
            <w:gridSpan w:val="3"/>
            <w:shd w:val="clear" w:color="auto" w:fill="auto"/>
          </w:tcPr>
          <w:p w:rsidR="00E32C1C" w:rsidRPr="00BF6E54" w:rsidRDefault="00E32C1C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E32C1C" w:rsidRPr="00BF6E54" w:rsidRDefault="00E32C1C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Evidencias</w:t>
            </w:r>
          </w:p>
        </w:tc>
        <w:tc>
          <w:tcPr>
            <w:tcW w:w="2977" w:type="dxa"/>
            <w:shd w:val="clear" w:color="auto" w:fill="auto"/>
          </w:tcPr>
          <w:p w:rsidR="00E32C1C" w:rsidRPr="00BF6E54" w:rsidRDefault="00E32C1C" w:rsidP="00BF6E54">
            <w:pPr>
              <w:tabs>
                <w:tab w:val="left" w:pos="8841"/>
              </w:tabs>
              <w:snapToGrid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07917" w:rsidRPr="00BF6E54" w:rsidTr="00E07F16">
        <w:tc>
          <w:tcPr>
            <w:tcW w:w="4395" w:type="dxa"/>
            <w:gridSpan w:val="3"/>
            <w:shd w:val="clear" w:color="auto" w:fill="auto"/>
          </w:tcPr>
          <w:p w:rsidR="00D07917" w:rsidRPr="00BF6E54" w:rsidRDefault="00D07917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917" w:rsidRPr="00BF6E54" w:rsidRDefault="00D07917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Conocimiento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07917" w:rsidRPr="00BF6E54" w:rsidRDefault="00D07917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Desempeño</w:t>
            </w:r>
          </w:p>
        </w:tc>
        <w:tc>
          <w:tcPr>
            <w:tcW w:w="2977" w:type="dxa"/>
            <w:shd w:val="clear" w:color="auto" w:fill="auto"/>
          </w:tcPr>
          <w:p w:rsidR="00D07917" w:rsidRPr="00BF6E54" w:rsidRDefault="00D07917" w:rsidP="00BF6E54">
            <w:pPr>
              <w:tabs>
                <w:tab w:val="left" w:pos="8841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54">
              <w:rPr>
                <w:rFonts w:ascii="Arial" w:hAnsi="Arial" w:cs="Arial"/>
                <w:b/>
                <w:sz w:val="22"/>
                <w:szCs w:val="22"/>
              </w:rPr>
              <w:t>Ponderación</w:t>
            </w:r>
          </w:p>
        </w:tc>
      </w:tr>
      <w:tr w:rsidR="00D07917" w:rsidRPr="00BF6E54" w:rsidTr="00E07F16">
        <w:tc>
          <w:tcPr>
            <w:tcW w:w="4395" w:type="dxa"/>
            <w:gridSpan w:val="3"/>
            <w:shd w:val="clear" w:color="auto" w:fill="auto"/>
          </w:tcPr>
          <w:p w:rsidR="00120321" w:rsidRPr="00BF6E54" w:rsidRDefault="00120321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0321" w:rsidRPr="00BF6E54" w:rsidRDefault="00120321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0321" w:rsidRPr="00BF6E54" w:rsidRDefault="00120321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0321" w:rsidRPr="00BF6E54" w:rsidRDefault="00120321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39F8" w:rsidRPr="00BF6E54" w:rsidRDefault="002D39F8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D531C" w:rsidRPr="00BF6E54" w:rsidRDefault="009D531C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20321" w:rsidRPr="00BF6E54" w:rsidRDefault="00120321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D531C" w:rsidRPr="00BF6E54" w:rsidRDefault="009D531C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7917" w:rsidRPr="00BF6E54" w:rsidRDefault="00D07917" w:rsidP="00BF6E54">
            <w:pPr>
              <w:tabs>
                <w:tab w:val="left" w:pos="8841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B3FCF" w:rsidRPr="00EE2523" w:rsidRDefault="00EE2523" w:rsidP="00EE2523">
      <w:pPr>
        <w:tabs>
          <w:tab w:val="left" w:pos="8841"/>
        </w:tabs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                                                                                                                                                         </w:t>
      </w:r>
      <w:r w:rsidRPr="00EE2523">
        <w:rPr>
          <w:rFonts w:ascii="Arial" w:hAnsi="Arial" w:cs="Arial"/>
          <w:b/>
          <w:i/>
          <w:sz w:val="18"/>
        </w:rPr>
        <w:t>Instrumentos de Planificación aprobado en C.A. 8-2010 13 abril 2010</w:t>
      </w:r>
    </w:p>
    <w:p w:rsidR="00EE2523" w:rsidRPr="00EE2523" w:rsidRDefault="00EE2523" w:rsidP="00EE2523">
      <w:pPr>
        <w:tabs>
          <w:tab w:val="left" w:pos="8841"/>
        </w:tabs>
        <w:jc w:val="right"/>
        <w:rPr>
          <w:rFonts w:ascii="Arial" w:hAnsi="Arial" w:cs="Arial"/>
          <w:b/>
          <w:i/>
          <w:sz w:val="18"/>
        </w:rPr>
      </w:pPr>
    </w:p>
    <w:sectPr w:rsidR="00EE2523" w:rsidRPr="00EE2523">
      <w:footerReference w:type="default" r:id="rId9"/>
      <w:footnotePr>
        <w:pos w:val="beneathText"/>
      </w:footnotePr>
      <w:pgSz w:w="15840" w:h="12240" w:orient="landscape"/>
      <w:pgMar w:top="720" w:right="720" w:bottom="762" w:left="720" w:header="720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A9" w:rsidRDefault="004E03A9">
      <w:r>
        <w:separator/>
      </w:r>
    </w:p>
  </w:endnote>
  <w:endnote w:type="continuationSeparator" w:id="0">
    <w:p w:rsidR="004E03A9" w:rsidRDefault="004E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any AMT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6E" w:rsidRDefault="0016766E">
    <w:pPr>
      <w:pStyle w:val="Piedepgina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A9" w:rsidRDefault="004E03A9">
      <w:r>
        <w:separator/>
      </w:r>
    </w:p>
  </w:footnote>
  <w:footnote w:type="continuationSeparator" w:id="0">
    <w:p w:rsidR="004E03A9" w:rsidRDefault="004E0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A02C2112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F82264D"/>
    <w:multiLevelType w:val="hybridMultilevel"/>
    <w:tmpl w:val="4462E426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D31A1"/>
    <w:multiLevelType w:val="hybridMultilevel"/>
    <w:tmpl w:val="73A02E88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101B5"/>
    <w:multiLevelType w:val="hybridMultilevel"/>
    <w:tmpl w:val="3C7A9E60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F52EC"/>
    <w:multiLevelType w:val="hybridMultilevel"/>
    <w:tmpl w:val="F176B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95BE9"/>
    <w:multiLevelType w:val="hybridMultilevel"/>
    <w:tmpl w:val="8C806B8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7A7656"/>
    <w:multiLevelType w:val="hybridMultilevel"/>
    <w:tmpl w:val="1668E2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612"/>
    <w:rsid w:val="00004F87"/>
    <w:rsid w:val="000107E1"/>
    <w:rsid w:val="00043AA8"/>
    <w:rsid w:val="00044FE8"/>
    <w:rsid w:val="000531E0"/>
    <w:rsid w:val="00077ECC"/>
    <w:rsid w:val="000C6AF7"/>
    <w:rsid w:val="000E04D9"/>
    <w:rsid w:val="00102C6D"/>
    <w:rsid w:val="001177F6"/>
    <w:rsid w:val="00120321"/>
    <w:rsid w:val="00125F71"/>
    <w:rsid w:val="0016766E"/>
    <w:rsid w:val="001A2B37"/>
    <w:rsid w:val="001F6899"/>
    <w:rsid w:val="001F7FDC"/>
    <w:rsid w:val="002013DC"/>
    <w:rsid w:val="002070DA"/>
    <w:rsid w:val="002102FC"/>
    <w:rsid w:val="00212612"/>
    <w:rsid w:val="00223314"/>
    <w:rsid w:val="0022384B"/>
    <w:rsid w:val="00244D70"/>
    <w:rsid w:val="002550DB"/>
    <w:rsid w:val="002D39F8"/>
    <w:rsid w:val="0030610F"/>
    <w:rsid w:val="00330EE0"/>
    <w:rsid w:val="0034170C"/>
    <w:rsid w:val="003571A9"/>
    <w:rsid w:val="003572AA"/>
    <w:rsid w:val="00372A1B"/>
    <w:rsid w:val="00396C92"/>
    <w:rsid w:val="003A04EC"/>
    <w:rsid w:val="003A6E99"/>
    <w:rsid w:val="003B6C6A"/>
    <w:rsid w:val="003F343E"/>
    <w:rsid w:val="00413FFD"/>
    <w:rsid w:val="00424E71"/>
    <w:rsid w:val="00430E81"/>
    <w:rsid w:val="004468A1"/>
    <w:rsid w:val="00452655"/>
    <w:rsid w:val="0047713D"/>
    <w:rsid w:val="00483370"/>
    <w:rsid w:val="00493552"/>
    <w:rsid w:val="00496494"/>
    <w:rsid w:val="004A601E"/>
    <w:rsid w:val="004B3FCF"/>
    <w:rsid w:val="004D055B"/>
    <w:rsid w:val="004E03A9"/>
    <w:rsid w:val="004F0864"/>
    <w:rsid w:val="005109F0"/>
    <w:rsid w:val="00516E1D"/>
    <w:rsid w:val="00524766"/>
    <w:rsid w:val="00534529"/>
    <w:rsid w:val="0058498A"/>
    <w:rsid w:val="005A17B9"/>
    <w:rsid w:val="005B0C4C"/>
    <w:rsid w:val="005D0704"/>
    <w:rsid w:val="005E59B1"/>
    <w:rsid w:val="0067053F"/>
    <w:rsid w:val="006A3FAE"/>
    <w:rsid w:val="006C3A20"/>
    <w:rsid w:val="006E7A2F"/>
    <w:rsid w:val="0078753C"/>
    <w:rsid w:val="00797229"/>
    <w:rsid w:val="007A03AC"/>
    <w:rsid w:val="007A32B9"/>
    <w:rsid w:val="007C74F4"/>
    <w:rsid w:val="007F0C15"/>
    <w:rsid w:val="0082174D"/>
    <w:rsid w:val="00847CA0"/>
    <w:rsid w:val="00876459"/>
    <w:rsid w:val="008B3AF7"/>
    <w:rsid w:val="008B5555"/>
    <w:rsid w:val="008C22C6"/>
    <w:rsid w:val="008E7AD0"/>
    <w:rsid w:val="009176A3"/>
    <w:rsid w:val="0093461E"/>
    <w:rsid w:val="00936FE7"/>
    <w:rsid w:val="0099206B"/>
    <w:rsid w:val="009A1272"/>
    <w:rsid w:val="009B1A6E"/>
    <w:rsid w:val="009B3BF1"/>
    <w:rsid w:val="009C1053"/>
    <w:rsid w:val="009D531C"/>
    <w:rsid w:val="009D611E"/>
    <w:rsid w:val="00A05337"/>
    <w:rsid w:val="00A31478"/>
    <w:rsid w:val="00A40864"/>
    <w:rsid w:val="00A42FA2"/>
    <w:rsid w:val="00A60981"/>
    <w:rsid w:val="00A63084"/>
    <w:rsid w:val="00A775C2"/>
    <w:rsid w:val="00AB6168"/>
    <w:rsid w:val="00AB7C74"/>
    <w:rsid w:val="00B0687A"/>
    <w:rsid w:val="00B068A5"/>
    <w:rsid w:val="00B257DD"/>
    <w:rsid w:val="00B47F35"/>
    <w:rsid w:val="00B738D4"/>
    <w:rsid w:val="00B95B38"/>
    <w:rsid w:val="00B9609E"/>
    <w:rsid w:val="00BA2E70"/>
    <w:rsid w:val="00BB22C4"/>
    <w:rsid w:val="00BC46FB"/>
    <w:rsid w:val="00BF6E54"/>
    <w:rsid w:val="00C071FC"/>
    <w:rsid w:val="00C215D3"/>
    <w:rsid w:val="00C33396"/>
    <w:rsid w:val="00C54BAE"/>
    <w:rsid w:val="00C700AB"/>
    <w:rsid w:val="00C808DD"/>
    <w:rsid w:val="00D07917"/>
    <w:rsid w:val="00D23B16"/>
    <w:rsid w:val="00D44D8C"/>
    <w:rsid w:val="00D604D3"/>
    <w:rsid w:val="00D62830"/>
    <w:rsid w:val="00D7093A"/>
    <w:rsid w:val="00D71248"/>
    <w:rsid w:val="00D76DEA"/>
    <w:rsid w:val="00D779E4"/>
    <w:rsid w:val="00D8546A"/>
    <w:rsid w:val="00D9233A"/>
    <w:rsid w:val="00DA4F1E"/>
    <w:rsid w:val="00DB1BC5"/>
    <w:rsid w:val="00DB5778"/>
    <w:rsid w:val="00DB6313"/>
    <w:rsid w:val="00DF1DAB"/>
    <w:rsid w:val="00DF7AA0"/>
    <w:rsid w:val="00E07F16"/>
    <w:rsid w:val="00E1103C"/>
    <w:rsid w:val="00E25F09"/>
    <w:rsid w:val="00E26EFB"/>
    <w:rsid w:val="00E32C1C"/>
    <w:rsid w:val="00E3506F"/>
    <w:rsid w:val="00E6420B"/>
    <w:rsid w:val="00EE2523"/>
    <w:rsid w:val="00EE5200"/>
    <w:rsid w:val="00F173B7"/>
    <w:rsid w:val="00F32182"/>
    <w:rsid w:val="00F62C54"/>
    <w:rsid w:val="00F73BC0"/>
    <w:rsid w:val="00F77605"/>
    <w:rsid w:val="00F927CF"/>
    <w:rsid w:val="00F9438E"/>
    <w:rsid w:val="00FB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Batang"/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Century Gothic" w:hAnsi="Century Gothic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B95B3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0D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50DB"/>
    <w:rPr>
      <w:rFonts w:ascii="Tahoma" w:eastAsia="Batang" w:hAnsi="Tahoma" w:cs="Tahoma"/>
      <w:sz w:val="16"/>
      <w:szCs w:val="16"/>
      <w:lang w:val="es-ES" w:eastAsia="ar-SA"/>
    </w:rPr>
  </w:style>
  <w:style w:type="table" w:styleId="Cuadrculaclara-nfasis3">
    <w:name w:val="Light Grid Accent 3"/>
    <w:basedOn w:val="Tablanormal"/>
    <w:uiPriority w:val="62"/>
    <w:rsid w:val="00413FF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staclara-nfasis3">
    <w:name w:val="Light List Accent 3"/>
    <w:basedOn w:val="Tablanormal"/>
    <w:uiPriority w:val="61"/>
    <w:rsid w:val="00413FF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vnculo">
    <w:name w:val="Hyperlink"/>
    <w:uiPriority w:val="99"/>
    <w:unhideWhenUsed/>
    <w:rsid w:val="008B5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chi.ac.pa/index.php/dircu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CHIRIQUI</vt:lpstr>
    </vt:vector>
  </TitlesOfParts>
  <Company>Hewlett-Packard Company</Company>
  <LinksUpToDate>false</LinksUpToDate>
  <CharactersWithSpaces>1588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http://www.unachi.ac.pa/index.php/dircur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CHIRIQUI</dc:title>
  <dc:creator>curriculum</dc:creator>
  <cp:lastModifiedBy>curriculum</cp:lastModifiedBy>
  <cp:revision>1</cp:revision>
  <cp:lastPrinted>2013-01-03T16:10:00Z</cp:lastPrinted>
  <dcterms:created xsi:type="dcterms:W3CDTF">2014-05-06T16:20:00Z</dcterms:created>
  <dcterms:modified xsi:type="dcterms:W3CDTF">2014-05-06T16:20:00Z</dcterms:modified>
</cp:coreProperties>
</file>