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CB" w:rsidRDefault="00CF72CB" w:rsidP="00CF72C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F72CB" w:rsidRPr="00153BD1" w:rsidRDefault="00CF72CB" w:rsidP="00B367E2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Coordinación  General</w:t>
      </w:r>
    </w:p>
    <w:p w:rsidR="00CF72CB" w:rsidRPr="00153BD1" w:rsidRDefault="00CF72CB" w:rsidP="00B367E2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UNIVERSIDAD AUTÓNOMA DE CHIRIQUÍ</w:t>
      </w:r>
    </w:p>
    <w:p w:rsidR="00CF72CB" w:rsidRPr="00153BD1" w:rsidRDefault="00CF72CB" w:rsidP="00B367E2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Vicerrectoría Académica</w:t>
      </w:r>
    </w:p>
    <w:p w:rsidR="00CF72CB" w:rsidRDefault="00CF72CB" w:rsidP="00B367E2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DIRECCIÓN DE CURRICULUM</w:t>
      </w:r>
    </w:p>
    <w:p w:rsidR="00CF72CB" w:rsidRDefault="00CF72CB" w:rsidP="00CF72CB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GUÍA DIDÁ</w:t>
      </w:r>
      <w:r w:rsidR="00282573">
        <w:rPr>
          <w:b/>
          <w:sz w:val="28"/>
          <w:szCs w:val="28"/>
        </w:rPr>
        <w:t xml:space="preserve">CTICA Y CRITERIOS  PARA PLANIFICACIÓN, ELABORACIÓN,  APROBACIÓN,   EJECUCIÓN Y EVALUACIÓN DE </w:t>
      </w:r>
      <w:r w:rsidR="000E5796">
        <w:rPr>
          <w:b/>
          <w:sz w:val="28"/>
          <w:szCs w:val="28"/>
        </w:rPr>
        <w:t>LOS SEMINARIOS</w:t>
      </w:r>
      <w:r w:rsidR="00282573">
        <w:rPr>
          <w:b/>
          <w:sz w:val="28"/>
          <w:szCs w:val="28"/>
        </w:rPr>
        <w:t>.</w:t>
      </w:r>
    </w:p>
    <w:p w:rsidR="00CF72CB" w:rsidRDefault="000E5796" w:rsidP="00CF72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NÚMERO DEL SEMINARIOS</w:t>
      </w:r>
      <w:r w:rsidR="00CF72CB">
        <w:rPr>
          <w:b/>
          <w:sz w:val="28"/>
          <w:szCs w:val="28"/>
        </w:rPr>
        <w:t>: __________</w:t>
      </w:r>
    </w:p>
    <w:p w:rsidR="00CF72CB" w:rsidRDefault="00CF72CB" w:rsidP="00C002B1">
      <w:pPr>
        <w:spacing w:after="0" w:line="240" w:lineRule="auto"/>
        <w:jc w:val="center"/>
        <w:rPr>
          <w:b/>
          <w:sz w:val="24"/>
          <w:szCs w:val="24"/>
        </w:rPr>
      </w:pPr>
      <w:r w:rsidRPr="0030693C">
        <w:rPr>
          <w:b/>
          <w:sz w:val="24"/>
          <w:szCs w:val="24"/>
        </w:rPr>
        <w:t xml:space="preserve">APROBADO EN CONSEJO ACADÉMICO  </w:t>
      </w:r>
      <w:r w:rsidR="000E5796">
        <w:rPr>
          <w:b/>
          <w:sz w:val="24"/>
          <w:szCs w:val="24"/>
        </w:rPr>
        <w:t>N°13-2000 DEL 4/4/2000.</w:t>
      </w:r>
    </w:p>
    <w:p w:rsidR="00282573" w:rsidRDefault="00282573" w:rsidP="00C002B1">
      <w:pPr>
        <w:spacing w:after="0" w:line="240" w:lineRule="auto"/>
        <w:jc w:val="center"/>
        <w:rPr>
          <w:b/>
          <w:sz w:val="24"/>
          <w:szCs w:val="24"/>
        </w:rPr>
      </w:pPr>
    </w:p>
    <w:p w:rsidR="00282573" w:rsidRDefault="00282573" w:rsidP="00C002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INTRODUCCIÓN</w:t>
      </w:r>
    </w:p>
    <w:p w:rsidR="00282573" w:rsidRDefault="00282573" w:rsidP="00C002B1">
      <w:pPr>
        <w:spacing w:after="0" w:line="240" w:lineRule="auto"/>
        <w:jc w:val="center"/>
        <w:rPr>
          <w:b/>
          <w:sz w:val="24"/>
          <w:szCs w:val="24"/>
        </w:rPr>
      </w:pPr>
    </w:p>
    <w:p w:rsidR="00282573" w:rsidRPr="002B231A" w:rsidRDefault="00282573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Este reglamento</w:t>
      </w:r>
      <w:r w:rsidR="00016CD6" w:rsidRPr="002B231A">
        <w:rPr>
          <w:rFonts w:ascii="Arial" w:hAnsi="Arial" w:cs="Arial"/>
          <w:sz w:val="24"/>
          <w:szCs w:val="24"/>
        </w:rPr>
        <w:t xml:space="preserve"> contiene disposiciones generales y específicas en relación con la planificación, elaboración, aprobación, ejecución y evaluación de los seminarios que ofrecen en la Universidad Autónoma de Chiriquí, a partir de su aprobación por el Consejo Académico.</w:t>
      </w:r>
    </w:p>
    <w:p w:rsidR="00016CD6" w:rsidRPr="002B231A" w:rsidRDefault="00016CD6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6CD6" w:rsidRPr="002B231A" w:rsidRDefault="00016CD6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La demanda cualitativa y cua</w:t>
      </w:r>
      <w:r w:rsidR="00A43B7E" w:rsidRPr="002B231A">
        <w:rPr>
          <w:rFonts w:ascii="Arial" w:hAnsi="Arial" w:cs="Arial"/>
          <w:sz w:val="24"/>
          <w:szCs w:val="24"/>
        </w:rPr>
        <w:t>l</w:t>
      </w:r>
      <w:r w:rsidRPr="002B231A">
        <w:rPr>
          <w:rFonts w:ascii="Arial" w:hAnsi="Arial" w:cs="Arial"/>
          <w:sz w:val="24"/>
          <w:szCs w:val="24"/>
        </w:rPr>
        <w:t>itativa y cuantitativa</w:t>
      </w:r>
      <w:r w:rsidR="00A43B7E" w:rsidRPr="002B231A">
        <w:rPr>
          <w:rFonts w:ascii="Arial" w:hAnsi="Arial" w:cs="Arial"/>
          <w:sz w:val="24"/>
          <w:szCs w:val="24"/>
        </w:rPr>
        <w:t xml:space="preserve">  de seminarios que presentan las Facultades, Centros, Extensiones, Instituto de Investigación, Direcciones y Vicerrectorías requiere de una concepción integradora de seminarios.</w:t>
      </w:r>
    </w:p>
    <w:p w:rsidR="00A43B7E" w:rsidRPr="002B231A" w:rsidRDefault="00A43B7E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B7E" w:rsidRPr="002B231A" w:rsidRDefault="00A43B7E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Seminario, Procedimiento didáctico que consiste en hacer que los participantes profundicen temas, o resultados de investigaciones, a fin de presentarlos, analizarlos</w:t>
      </w:r>
      <w:r w:rsidR="00325842" w:rsidRPr="002B231A">
        <w:rPr>
          <w:rFonts w:ascii="Arial" w:hAnsi="Arial" w:cs="Arial"/>
          <w:sz w:val="24"/>
          <w:szCs w:val="24"/>
        </w:rPr>
        <w:t xml:space="preserve"> y discutirlos científicamente con la finalidad de actualizar, promover la investigación y aportar conocimientos relacionados a la temática.</w:t>
      </w:r>
    </w:p>
    <w:p w:rsidR="00C50F12" w:rsidRPr="002B231A" w:rsidRDefault="00C50F12" w:rsidP="00C00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842" w:rsidRPr="002B231A" w:rsidRDefault="00325842" w:rsidP="006B24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231A">
        <w:rPr>
          <w:rFonts w:ascii="Arial" w:hAnsi="Arial" w:cs="Arial"/>
          <w:b/>
          <w:sz w:val="24"/>
          <w:szCs w:val="24"/>
        </w:rPr>
        <w:t>OBJETIVOS.</w:t>
      </w:r>
    </w:p>
    <w:p w:rsidR="00325842" w:rsidRPr="002B231A" w:rsidRDefault="00325842" w:rsidP="00C00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842" w:rsidRPr="002B231A" w:rsidRDefault="00325842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a.  Aprender a aprender</w:t>
      </w:r>
    </w:p>
    <w:p w:rsidR="00325842" w:rsidRPr="002B231A" w:rsidRDefault="00325842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b.  Estimular las actitudes y aptitudes para la investigación</w:t>
      </w:r>
    </w:p>
    <w:p w:rsidR="00325842" w:rsidRPr="002B231A" w:rsidRDefault="00325842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c.  Aplicar metodología científica en las diferentes disciplinas.</w:t>
      </w:r>
    </w:p>
    <w:p w:rsidR="00325842" w:rsidRPr="002B231A" w:rsidRDefault="00325842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d.  Analizar interpretar con objetividad la información</w:t>
      </w:r>
    </w:p>
    <w:p w:rsidR="00325842" w:rsidRPr="002B231A" w:rsidRDefault="004F3319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e.  Trabajar en equipo y desarrollar la </w:t>
      </w:r>
      <w:proofErr w:type="spellStart"/>
      <w:r w:rsidRPr="002B231A">
        <w:rPr>
          <w:rFonts w:ascii="Arial" w:hAnsi="Arial" w:cs="Arial"/>
          <w:sz w:val="24"/>
          <w:szCs w:val="24"/>
        </w:rPr>
        <w:t>multidisciplinariedad</w:t>
      </w:r>
      <w:proofErr w:type="spellEnd"/>
      <w:r w:rsidRPr="002B231A">
        <w:rPr>
          <w:rFonts w:ascii="Arial" w:hAnsi="Arial" w:cs="Arial"/>
          <w:sz w:val="24"/>
          <w:szCs w:val="24"/>
        </w:rPr>
        <w:t xml:space="preserve"> entre los participantes.</w:t>
      </w:r>
    </w:p>
    <w:p w:rsidR="004F3319" w:rsidRPr="002B231A" w:rsidRDefault="004F3319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f.  Sistematizar hechos observados y proponer nuevas alternativas.</w:t>
      </w:r>
    </w:p>
    <w:p w:rsidR="004F3319" w:rsidRPr="002B231A" w:rsidRDefault="004F3319" w:rsidP="00325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319" w:rsidRPr="002B231A" w:rsidRDefault="004F3319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Este Reglamento tiene como propósito coordinar el proceso de planificación, elaboración, aprobación, ejecución y evaluación de los seminarios que organizan las unidades académicas, centros, extensiones, direcciones y vicerrectoría de </w:t>
      </w:r>
      <w:r w:rsidR="0098604A" w:rsidRPr="002B231A">
        <w:rPr>
          <w:rFonts w:ascii="Arial" w:hAnsi="Arial" w:cs="Arial"/>
          <w:sz w:val="24"/>
          <w:szCs w:val="24"/>
        </w:rPr>
        <w:t>las instituciones</w:t>
      </w:r>
      <w:r w:rsidRPr="002B231A">
        <w:rPr>
          <w:rFonts w:ascii="Arial" w:hAnsi="Arial" w:cs="Arial"/>
          <w:sz w:val="24"/>
          <w:szCs w:val="24"/>
        </w:rPr>
        <w:t xml:space="preserve"> y otras </w:t>
      </w:r>
      <w:r w:rsidRPr="002B231A">
        <w:rPr>
          <w:rFonts w:ascii="Arial" w:hAnsi="Arial" w:cs="Arial"/>
          <w:sz w:val="24"/>
          <w:szCs w:val="24"/>
        </w:rPr>
        <w:lastRenderedPageBreak/>
        <w:t>entidades. Estableciendo niveles de exigencias académicas homo</w:t>
      </w:r>
      <w:r w:rsidR="0098604A" w:rsidRPr="002B231A">
        <w:rPr>
          <w:rFonts w:ascii="Arial" w:hAnsi="Arial" w:cs="Arial"/>
          <w:sz w:val="24"/>
          <w:szCs w:val="24"/>
        </w:rPr>
        <w:t>géneas.</w:t>
      </w:r>
      <w:r w:rsidR="00FD01E0" w:rsidRPr="002B231A">
        <w:rPr>
          <w:rFonts w:ascii="Arial" w:hAnsi="Arial" w:cs="Arial"/>
          <w:sz w:val="24"/>
          <w:szCs w:val="24"/>
        </w:rPr>
        <w:t xml:space="preserve">  Constituye un apoyo administrativo y técnico académico a las unidades académicas.</w:t>
      </w:r>
    </w:p>
    <w:p w:rsidR="00FD01E0" w:rsidRPr="002B231A" w:rsidRDefault="00FD01E0" w:rsidP="00325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1E0" w:rsidRDefault="00FD01E0" w:rsidP="00FD01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I</w:t>
      </w:r>
    </w:p>
    <w:p w:rsidR="00FD01E0" w:rsidRDefault="00FD01E0" w:rsidP="00FD01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DISPOSICIONES GENERALES</w:t>
      </w:r>
    </w:p>
    <w:p w:rsidR="00A079DC" w:rsidRDefault="00A079DC" w:rsidP="00C50F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El seminario es una actividad de equipo en la que se profundizan conocimientos mediante la </w:t>
      </w:r>
      <w:r w:rsidR="00C50F12" w:rsidRPr="002B231A">
        <w:rPr>
          <w:rFonts w:ascii="Arial" w:hAnsi="Arial" w:cs="Arial"/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investigación o el estudio intensivo de temas, </w:t>
      </w:r>
      <w:r w:rsidR="00BE00EB" w:rsidRPr="002B231A">
        <w:rPr>
          <w:rFonts w:ascii="Arial" w:hAnsi="Arial" w:cs="Arial"/>
          <w:sz w:val="24"/>
          <w:szCs w:val="24"/>
        </w:rPr>
        <w:t xml:space="preserve"> áreas </w:t>
      </w:r>
      <w:r w:rsidRPr="002B231A">
        <w:rPr>
          <w:rFonts w:ascii="Arial" w:hAnsi="Arial" w:cs="Arial"/>
          <w:sz w:val="24"/>
          <w:szCs w:val="24"/>
        </w:rPr>
        <w:t>o resultados</w:t>
      </w:r>
      <w:r w:rsidR="00BE00EB" w:rsidRPr="002B231A">
        <w:rPr>
          <w:rFonts w:ascii="Arial" w:hAnsi="Arial" w:cs="Arial"/>
          <w:sz w:val="24"/>
          <w:szCs w:val="24"/>
        </w:rPr>
        <w:t xml:space="preserve"> de investigaciones.  Consiste en reuniones de trabajo debidamente planificadas en las que el </w:t>
      </w:r>
      <w:r w:rsidR="002D0E0A" w:rsidRPr="002B231A">
        <w:rPr>
          <w:rFonts w:ascii="Arial" w:hAnsi="Arial" w:cs="Arial"/>
          <w:sz w:val="24"/>
          <w:szCs w:val="24"/>
        </w:rPr>
        <w:t>grupo participa de manera activa y  reflexiva</w:t>
      </w:r>
      <w:r w:rsidR="007C4BCA" w:rsidRPr="002B231A">
        <w:rPr>
          <w:rFonts w:ascii="Arial" w:hAnsi="Arial" w:cs="Arial"/>
          <w:sz w:val="24"/>
          <w:szCs w:val="24"/>
        </w:rPr>
        <w:t>.</w:t>
      </w:r>
    </w:p>
    <w:p w:rsidR="00210AB6" w:rsidRDefault="00210AB6" w:rsidP="00FD01E0">
      <w:pPr>
        <w:spacing w:after="0" w:line="240" w:lineRule="auto"/>
        <w:jc w:val="center"/>
        <w:rPr>
          <w:b/>
          <w:sz w:val="24"/>
          <w:szCs w:val="24"/>
        </w:rPr>
      </w:pPr>
    </w:p>
    <w:p w:rsidR="00FD01E0" w:rsidRPr="002B231A" w:rsidRDefault="00FD01E0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2</w:t>
      </w:r>
      <w:r w:rsidR="00BD6EDB" w:rsidRPr="002B4781">
        <w:rPr>
          <w:rFonts w:ascii="Arial" w:hAnsi="Arial" w:cs="Arial"/>
          <w:sz w:val="24"/>
          <w:szCs w:val="24"/>
        </w:rPr>
        <w:t>.</w:t>
      </w:r>
      <w:r w:rsidR="00BD6EDB" w:rsidRPr="002B231A">
        <w:rPr>
          <w:rFonts w:ascii="Arial" w:hAnsi="Arial" w:cs="Arial"/>
          <w:b/>
          <w:sz w:val="24"/>
          <w:szCs w:val="24"/>
        </w:rPr>
        <w:t xml:space="preserve">  </w:t>
      </w:r>
      <w:r w:rsidR="00BD6EDB" w:rsidRPr="002B231A">
        <w:rPr>
          <w:rFonts w:ascii="Arial" w:hAnsi="Arial" w:cs="Arial"/>
          <w:sz w:val="24"/>
          <w:szCs w:val="24"/>
        </w:rPr>
        <w:t>Las Unidades Académicas, Centros, Extensiones, Vicerrectorías o Institutos de Investigación podrán organizar seminarios.</w:t>
      </w:r>
    </w:p>
    <w:p w:rsidR="00C50F12" w:rsidRPr="002B231A" w:rsidRDefault="00C50F12" w:rsidP="00C50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BE" w:rsidRDefault="00D031BE" w:rsidP="00C50F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Los seminarios </w:t>
      </w:r>
      <w:r w:rsidR="00C50F12" w:rsidRPr="002B231A">
        <w:rPr>
          <w:rFonts w:ascii="Arial" w:hAnsi="Arial" w:cs="Arial"/>
          <w:sz w:val="24"/>
          <w:szCs w:val="24"/>
        </w:rPr>
        <w:t>tienen</w:t>
      </w:r>
      <w:r w:rsidRPr="002B231A">
        <w:rPr>
          <w:rFonts w:ascii="Arial" w:hAnsi="Arial" w:cs="Arial"/>
          <w:sz w:val="24"/>
          <w:szCs w:val="24"/>
        </w:rPr>
        <w:t xml:space="preserve"> como  función dar respuesta a necesidades específicas, actualización, profundización investigación o de complemento al plan</w:t>
      </w:r>
      <w:r w:rsidR="000966D2" w:rsidRPr="002B231A">
        <w:rPr>
          <w:rFonts w:ascii="Arial" w:hAnsi="Arial" w:cs="Arial"/>
          <w:sz w:val="24"/>
          <w:szCs w:val="24"/>
        </w:rPr>
        <w:t xml:space="preserve"> de estudios.  Se otorgará un certificado de  asistencia o de participación que especificará la duración e intensidad</w:t>
      </w:r>
      <w:r w:rsidR="000966D2">
        <w:rPr>
          <w:sz w:val="24"/>
          <w:szCs w:val="24"/>
        </w:rPr>
        <w:t xml:space="preserve"> horaria.</w:t>
      </w:r>
    </w:p>
    <w:p w:rsidR="009C4EDB" w:rsidRDefault="009C4EDB" w:rsidP="00FD01E0">
      <w:pPr>
        <w:spacing w:after="0" w:line="240" w:lineRule="auto"/>
        <w:jc w:val="center"/>
        <w:rPr>
          <w:sz w:val="24"/>
          <w:szCs w:val="24"/>
        </w:rPr>
      </w:pPr>
    </w:p>
    <w:p w:rsidR="009C4EDB" w:rsidRPr="002B231A" w:rsidRDefault="009C4EDB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Todos los seminarios que se realicen en la UNIVERSIDAD AUTÓNOMA DE CHUIRIQUÍ, debe ser revisados por la Dirección de Curriculum y recomendar su aprobación para que sea inscrito y autorizado por la Vicerrectoría Académica.</w:t>
      </w:r>
    </w:p>
    <w:p w:rsidR="00C50F12" w:rsidRPr="002B231A" w:rsidRDefault="00C50F12" w:rsidP="00C50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EDB" w:rsidRPr="002B231A" w:rsidRDefault="009C4EDB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5</w:t>
      </w:r>
      <w:r w:rsidRPr="002B4781">
        <w:rPr>
          <w:rFonts w:ascii="Arial" w:hAnsi="Arial" w:cs="Arial"/>
          <w:sz w:val="24"/>
          <w:szCs w:val="24"/>
        </w:rPr>
        <w:t>.</w:t>
      </w:r>
      <w:r w:rsidRPr="002B231A">
        <w:rPr>
          <w:rFonts w:ascii="Arial" w:hAnsi="Arial" w:cs="Arial"/>
          <w:sz w:val="24"/>
          <w:szCs w:val="24"/>
        </w:rPr>
        <w:t xml:space="preserve">  Los seminarios estarán dirigidos a </w:t>
      </w:r>
      <w:r w:rsidR="00210AB6" w:rsidRPr="002B231A">
        <w:rPr>
          <w:rFonts w:ascii="Arial" w:hAnsi="Arial" w:cs="Arial"/>
          <w:sz w:val="24"/>
          <w:szCs w:val="24"/>
        </w:rPr>
        <w:t>estamentos universitarios y no universitarios.</w:t>
      </w:r>
    </w:p>
    <w:p w:rsidR="00210AB6" w:rsidRDefault="00210AB6" w:rsidP="00FD01E0">
      <w:pPr>
        <w:spacing w:after="0" w:line="240" w:lineRule="auto"/>
        <w:jc w:val="center"/>
        <w:rPr>
          <w:sz w:val="24"/>
          <w:szCs w:val="24"/>
        </w:rPr>
      </w:pPr>
    </w:p>
    <w:p w:rsidR="00C50F12" w:rsidRPr="002B231A" w:rsidRDefault="00210AB6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La Universidad Autónoma de Chiriquí organizará seminarios solicitados por empresas públicas o privadas.</w:t>
      </w:r>
    </w:p>
    <w:p w:rsidR="00C50F12" w:rsidRPr="002B231A" w:rsidRDefault="00C50F12" w:rsidP="00C50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AB6" w:rsidRPr="002B231A" w:rsidRDefault="00210AB6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 </w:t>
      </w:r>
      <w:r w:rsidRPr="002B4781">
        <w:rPr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La solicitud de seminarios por parte de las empresas públicas o privadas, deben cumplir con las disposiciones vigentes en este reglamento.</w:t>
      </w:r>
    </w:p>
    <w:p w:rsidR="00210AB6" w:rsidRDefault="00210AB6" w:rsidP="00FD01E0">
      <w:pPr>
        <w:spacing w:after="0" w:line="240" w:lineRule="auto"/>
        <w:jc w:val="center"/>
        <w:rPr>
          <w:sz w:val="24"/>
          <w:szCs w:val="24"/>
        </w:rPr>
      </w:pPr>
    </w:p>
    <w:p w:rsidR="00210AB6" w:rsidRPr="002B231A" w:rsidRDefault="00210AB6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8</w:t>
      </w:r>
      <w:r w:rsidRPr="002B4781">
        <w:rPr>
          <w:rFonts w:ascii="Arial" w:hAnsi="Arial" w:cs="Arial"/>
          <w:sz w:val="24"/>
          <w:szCs w:val="24"/>
        </w:rPr>
        <w:t>.</w:t>
      </w:r>
      <w:r w:rsidRPr="002B231A">
        <w:rPr>
          <w:rFonts w:ascii="Arial" w:hAnsi="Arial" w:cs="Arial"/>
          <w:sz w:val="24"/>
          <w:szCs w:val="24"/>
        </w:rPr>
        <w:t xml:space="preserve">  Los seminarios deben solicitarse por escrito al decano, Director de Centro</w:t>
      </w:r>
      <w:r w:rsidR="001814CC" w:rsidRPr="002B231A">
        <w:rPr>
          <w:rFonts w:ascii="Arial" w:hAnsi="Arial" w:cs="Arial"/>
          <w:sz w:val="24"/>
          <w:szCs w:val="24"/>
        </w:rPr>
        <w:t>, Extensión o Instituto de Investigación, quien lo remitirá a la comisión de currículum para estudiar de viabilidad y seguir los trámites reglamentarios para su ejecución. Cuando se trate de seminarios en el nivel de Posgrado, solicitud se elevará a la Vicerrectoría de Investigación y Posgrado, quien se encargará de realizar los trámites a la Vicerrectoría Académica.</w:t>
      </w:r>
    </w:p>
    <w:p w:rsidR="00210AB6" w:rsidRDefault="00210AB6" w:rsidP="00FD01E0">
      <w:pPr>
        <w:spacing w:after="0" w:line="240" w:lineRule="auto"/>
        <w:jc w:val="center"/>
        <w:rPr>
          <w:sz w:val="24"/>
          <w:szCs w:val="24"/>
        </w:rPr>
      </w:pPr>
    </w:p>
    <w:p w:rsidR="00C002B1" w:rsidRDefault="00C002B1" w:rsidP="00C002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 w:rsidR="00C002B1" w:rsidRDefault="00C002B1" w:rsidP="00C002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PLANIFICACIÓN</w:t>
      </w:r>
    </w:p>
    <w:p w:rsidR="001C635C" w:rsidRPr="002B231A" w:rsidRDefault="00C002B1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Pr="002B4781">
        <w:rPr>
          <w:sz w:val="24"/>
          <w:szCs w:val="24"/>
        </w:rPr>
        <w:t>9</w:t>
      </w:r>
      <w:r w:rsidR="002B478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Los organizadores del seminario deben presentar un documento que incluya la información básica para que sirva de guía a los participantes.</w:t>
      </w:r>
    </w:p>
    <w:p w:rsidR="00C002B1" w:rsidRPr="002B231A" w:rsidRDefault="00434D2A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ARTÍCULO </w:t>
      </w:r>
      <w:r w:rsidRPr="002B4781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.  </w:t>
      </w:r>
      <w:r w:rsidRPr="002B231A">
        <w:rPr>
          <w:rFonts w:ascii="Arial" w:hAnsi="Arial" w:cs="Arial"/>
          <w:sz w:val="24"/>
          <w:szCs w:val="24"/>
        </w:rPr>
        <w:t>La planificación del seminario consta de cuatro fases:</w:t>
      </w:r>
    </w:p>
    <w:p w:rsidR="00434D2A" w:rsidRDefault="00434D2A" w:rsidP="00C002B1">
      <w:pPr>
        <w:spacing w:after="0" w:line="240" w:lineRule="auto"/>
        <w:jc w:val="center"/>
        <w:rPr>
          <w:sz w:val="24"/>
          <w:szCs w:val="24"/>
        </w:rPr>
      </w:pPr>
    </w:p>
    <w:p w:rsidR="002B231A" w:rsidRPr="002B231A" w:rsidRDefault="002B231A" w:rsidP="002B23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34D2A">
        <w:rPr>
          <w:sz w:val="24"/>
          <w:szCs w:val="24"/>
        </w:rPr>
        <w:t>I</w:t>
      </w:r>
      <w:r w:rsidR="00434D2A" w:rsidRPr="002B231A">
        <w:rPr>
          <w:rFonts w:ascii="Arial" w:hAnsi="Arial" w:cs="Arial"/>
          <w:sz w:val="24"/>
          <w:szCs w:val="24"/>
        </w:rPr>
        <w:t>.  Generalidades</w:t>
      </w:r>
    </w:p>
    <w:p w:rsidR="00434D2A" w:rsidRPr="002B231A" w:rsidRDefault="002B231A" w:rsidP="002B2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34D2A" w:rsidRPr="002B231A">
        <w:rPr>
          <w:rFonts w:ascii="Arial" w:hAnsi="Arial" w:cs="Arial"/>
          <w:sz w:val="24"/>
          <w:szCs w:val="24"/>
        </w:rPr>
        <w:t>II.  Programación</w:t>
      </w:r>
    </w:p>
    <w:p w:rsidR="00434D2A" w:rsidRPr="002B231A" w:rsidRDefault="00434D2A" w:rsidP="00434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III.  Antología</w:t>
      </w:r>
    </w:p>
    <w:p w:rsidR="00434D2A" w:rsidRPr="002B231A" w:rsidRDefault="00434D2A" w:rsidP="00434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IV  Informe Final</w:t>
      </w:r>
    </w:p>
    <w:p w:rsidR="00092562" w:rsidRPr="002B231A" w:rsidRDefault="00092562" w:rsidP="00434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2B1" w:rsidRDefault="00C002B1" w:rsidP="00C002B1">
      <w:pPr>
        <w:spacing w:after="0" w:line="240" w:lineRule="auto"/>
        <w:jc w:val="center"/>
        <w:rPr>
          <w:sz w:val="24"/>
          <w:szCs w:val="24"/>
        </w:rPr>
      </w:pPr>
    </w:p>
    <w:p w:rsidR="00092562" w:rsidRPr="00C002B1" w:rsidRDefault="00092562" w:rsidP="00C002B1">
      <w:pPr>
        <w:spacing w:after="0" w:line="240" w:lineRule="auto"/>
        <w:jc w:val="center"/>
        <w:rPr>
          <w:sz w:val="24"/>
          <w:szCs w:val="24"/>
        </w:rPr>
      </w:pPr>
      <w:r w:rsidRPr="00153BD1">
        <w:rPr>
          <w:b/>
          <w:sz w:val="28"/>
          <w:szCs w:val="28"/>
        </w:rPr>
        <w:t>GUÍA DIDÁ</w:t>
      </w:r>
      <w:r>
        <w:rPr>
          <w:b/>
          <w:sz w:val="28"/>
          <w:szCs w:val="28"/>
        </w:rPr>
        <w:t>CTICA Y CRITERIOS  PARA PLANIFICACIÓN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0"/>
        <w:gridCol w:w="576"/>
        <w:gridCol w:w="567"/>
        <w:gridCol w:w="8080"/>
      </w:tblGrid>
      <w:tr w:rsidR="00CF72CB" w:rsidRPr="00151222" w:rsidTr="002B4781">
        <w:trPr>
          <w:trHeight w:val="328"/>
        </w:trPr>
        <w:tc>
          <w:tcPr>
            <w:tcW w:w="534" w:type="dxa"/>
          </w:tcPr>
          <w:p w:rsidR="00CF72CB" w:rsidRPr="00153BD1" w:rsidRDefault="00CF72CB" w:rsidP="00562BA5">
            <w:pPr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 xml:space="preserve">  N°</w:t>
            </w:r>
          </w:p>
        </w:tc>
        <w:tc>
          <w:tcPr>
            <w:tcW w:w="4810" w:type="dxa"/>
          </w:tcPr>
          <w:p w:rsidR="00CF72CB" w:rsidRPr="00153BD1" w:rsidRDefault="00CF72CB" w:rsidP="00562BA5">
            <w:pPr>
              <w:ind w:left="140"/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>N0</w:t>
            </w: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>Observación</w:t>
            </w:r>
          </w:p>
        </w:tc>
      </w:tr>
      <w:tr w:rsidR="009417DA" w:rsidRPr="00153BD1" w:rsidTr="002B4781">
        <w:trPr>
          <w:trHeight w:val="315"/>
        </w:trPr>
        <w:tc>
          <w:tcPr>
            <w:tcW w:w="534" w:type="dxa"/>
          </w:tcPr>
          <w:p w:rsidR="009417DA" w:rsidRPr="00153BD1" w:rsidRDefault="009417DA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810" w:type="dxa"/>
          </w:tcPr>
          <w:p w:rsidR="009417DA" w:rsidRPr="00153BD1" w:rsidRDefault="009417DA" w:rsidP="00C66B29">
            <w:pPr>
              <w:rPr>
                <w:sz w:val="24"/>
                <w:szCs w:val="24"/>
              </w:rPr>
            </w:pPr>
            <w:r w:rsidRPr="009417DA">
              <w:rPr>
                <w:b/>
                <w:sz w:val="24"/>
                <w:szCs w:val="24"/>
              </w:rPr>
              <w:t>GENERALIDADES</w:t>
            </w:r>
          </w:p>
        </w:tc>
        <w:tc>
          <w:tcPr>
            <w:tcW w:w="576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277"/>
        </w:trPr>
        <w:tc>
          <w:tcPr>
            <w:tcW w:w="534" w:type="dxa"/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4810" w:type="dxa"/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Título del seminario.</w:t>
            </w:r>
          </w:p>
        </w:tc>
        <w:tc>
          <w:tcPr>
            <w:tcW w:w="576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614"/>
        </w:trPr>
        <w:tc>
          <w:tcPr>
            <w:tcW w:w="534" w:type="dxa"/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4810" w:type="dxa"/>
          </w:tcPr>
          <w:p w:rsidR="009417DA" w:rsidRPr="002B231A" w:rsidRDefault="00D226D7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417DA" w:rsidRPr="002B231A">
              <w:rPr>
                <w:rFonts w:ascii="Arial" w:hAnsi="Arial" w:cs="Arial"/>
                <w:sz w:val="24"/>
                <w:szCs w:val="24"/>
              </w:rPr>
              <w:t xml:space="preserve">Profesor responsable, categoría y </w:t>
            </w:r>
          </w:p>
          <w:p w:rsidR="009417DA" w:rsidRPr="002B231A" w:rsidRDefault="00D226D7" w:rsidP="00D226D7">
            <w:pPr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>Especialidad</w:t>
            </w:r>
            <w:r w:rsidR="009417DA" w:rsidRPr="002B23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315"/>
        </w:trPr>
        <w:tc>
          <w:tcPr>
            <w:tcW w:w="534" w:type="dxa"/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4810" w:type="dxa"/>
          </w:tcPr>
          <w:p w:rsidR="009417DA" w:rsidRPr="002B231A" w:rsidRDefault="009417DA" w:rsidP="00D226D7">
            <w:pPr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>Fecha del Seminario.</w:t>
            </w:r>
          </w:p>
        </w:tc>
        <w:tc>
          <w:tcPr>
            <w:tcW w:w="576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Duración (horas, días, semanas o semestres).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26D7"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31A">
              <w:rPr>
                <w:rFonts w:ascii="Arial" w:hAnsi="Arial" w:cs="Arial"/>
                <w:sz w:val="24"/>
                <w:szCs w:val="24"/>
              </w:rPr>
              <w:t>Horario.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6D7"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31A">
              <w:rPr>
                <w:rFonts w:ascii="Arial" w:hAnsi="Arial" w:cs="Arial"/>
                <w:sz w:val="24"/>
                <w:szCs w:val="24"/>
              </w:rPr>
              <w:t>Categoría de los participantes.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D226D7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7DA" w:rsidRPr="002B231A">
              <w:rPr>
                <w:rFonts w:ascii="Arial" w:hAnsi="Arial" w:cs="Arial"/>
                <w:sz w:val="24"/>
                <w:szCs w:val="24"/>
              </w:rPr>
              <w:t xml:space="preserve"> Número de participantes (Preinscripción).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Costo del seminario.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257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Lugar.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6D7"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31A">
              <w:rPr>
                <w:rFonts w:ascii="Arial" w:hAnsi="Arial" w:cs="Arial"/>
                <w:sz w:val="24"/>
                <w:szCs w:val="24"/>
              </w:rPr>
              <w:t>Equipo.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D226D7" w:rsidRPr="00153BD1" w:rsidTr="002B4781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</w:tcPr>
          <w:p w:rsidR="00D226D7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D226D7" w:rsidRPr="002B231A" w:rsidRDefault="00D226D7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Recursos.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D226D7" w:rsidRPr="00153BD1" w:rsidTr="002B478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D226D7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D226D7" w:rsidRPr="002B231A" w:rsidRDefault="00D226D7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Hoja de Vida del o los expositores.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7D6484" w:rsidRDefault="00C66B29" w:rsidP="006A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7D6484" w:rsidRDefault="007D6484" w:rsidP="009F7474">
            <w:pPr>
              <w:rPr>
                <w:sz w:val="24"/>
                <w:szCs w:val="24"/>
              </w:rPr>
            </w:pPr>
          </w:p>
          <w:p w:rsidR="006A54E7" w:rsidRPr="00153BD1" w:rsidRDefault="006A54E7" w:rsidP="009F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4810" w:type="dxa"/>
          </w:tcPr>
          <w:p w:rsidR="00CF72CB" w:rsidRPr="002B4781" w:rsidRDefault="009417DA" w:rsidP="00C66B29">
            <w:pPr>
              <w:rPr>
                <w:rFonts w:ascii="Arial" w:hAnsi="Arial" w:cs="Arial"/>
                <w:sz w:val="24"/>
                <w:szCs w:val="24"/>
              </w:rPr>
            </w:pPr>
            <w:r w:rsidRPr="002B4781">
              <w:rPr>
                <w:rFonts w:ascii="Arial" w:hAnsi="Arial" w:cs="Arial"/>
                <w:sz w:val="24"/>
                <w:szCs w:val="24"/>
              </w:rPr>
              <w:t>PROGRAMACIÓN.  La programación incluye:</w:t>
            </w:r>
          </w:p>
          <w:p w:rsidR="009417DA" w:rsidRPr="002B231A" w:rsidRDefault="00D226D7" w:rsidP="00C66B29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417DA" w:rsidRPr="002B231A" w:rsidRDefault="00D226D7" w:rsidP="009F7474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E7" w:rsidRPr="002B231A">
              <w:rPr>
                <w:rFonts w:ascii="Arial" w:hAnsi="Arial" w:cs="Arial"/>
                <w:sz w:val="24"/>
                <w:szCs w:val="24"/>
              </w:rPr>
              <w:t>Justificación.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AA0575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b.</w:t>
            </w:r>
          </w:p>
        </w:tc>
        <w:tc>
          <w:tcPr>
            <w:tcW w:w="4810" w:type="dxa"/>
          </w:tcPr>
          <w:p w:rsidR="00CF72CB" w:rsidRPr="002B231A" w:rsidRDefault="00AA0575" w:rsidP="009F7474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Objetivos Generales.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6A54E7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575">
              <w:rPr>
                <w:sz w:val="24"/>
                <w:szCs w:val="24"/>
              </w:rPr>
              <w:t>c.</w:t>
            </w:r>
          </w:p>
        </w:tc>
        <w:tc>
          <w:tcPr>
            <w:tcW w:w="4810" w:type="dxa"/>
          </w:tcPr>
          <w:p w:rsidR="00CF72CB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Objetivos Específicos.</w:t>
            </w:r>
          </w:p>
          <w:p w:rsidR="00AA0575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1.  Conocimiento y comprensión de </w:t>
            </w:r>
          </w:p>
          <w:p w:rsidR="00AA0575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2.  Habilidades que le permitan</w:t>
            </w:r>
          </w:p>
          <w:p w:rsidR="00AA0575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3.  Disposiciones para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AA0575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d.</w:t>
            </w:r>
          </w:p>
        </w:tc>
        <w:tc>
          <w:tcPr>
            <w:tcW w:w="4810" w:type="dxa"/>
          </w:tcPr>
          <w:p w:rsidR="00CF72CB" w:rsidRPr="002B231A" w:rsidRDefault="00AA0575" w:rsidP="00AA0575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Cronograma de Actividades.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AA0575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4810" w:type="dxa"/>
          </w:tcPr>
          <w:p w:rsidR="00CF72CB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Metodología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AA0575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4810" w:type="dxa"/>
          </w:tcPr>
          <w:p w:rsidR="00CF72CB" w:rsidRPr="002B231A" w:rsidRDefault="00AA0575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Evaluación.</w:t>
            </w:r>
          </w:p>
          <w:p w:rsidR="00AA0575" w:rsidRPr="002B231A" w:rsidRDefault="00AA0575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1.  Diagnóstica</w:t>
            </w:r>
            <w:r w:rsidR="009A3CF1" w:rsidRPr="002B23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0575" w:rsidRPr="002B231A" w:rsidRDefault="00AA0575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2.  </w:t>
            </w:r>
            <w:r w:rsidR="009A3CF1" w:rsidRPr="002B231A">
              <w:rPr>
                <w:rFonts w:ascii="Arial" w:hAnsi="Arial" w:cs="Arial"/>
                <w:sz w:val="24"/>
                <w:szCs w:val="24"/>
              </w:rPr>
              <w:t>Formativa.</w:t>
            </w:r>
          </w:p>
          <w:p w:rsidR="009A3CF1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3.  </w:t>
            </w:r>
            <w:proofErr w:type="spellStart"/>
            <w:r w:rsidRPr="002B231A">
              <w:rPr>
                <w:rFonts w:ascii="Arial" w:hAnsi="Arial" w:cs="Arial"/>
                <w:sz w:val="24"/>
                <w:szCs w:val="24"/>
              </w:rPr>
              <w:t>Sumativa</w:t>
            </w:r>
            <w:proofErr w:type="spellEnd"/>
            <w:r w:rsidRPr="002B231A">
              <w:rPr>
                <w:rFonts w:ascii="Arial" w:hAnsi="Arial" w:cs="Arial"/>
                <w:sz w:val="24"/>
                <w:szCs w:val="24"/>
              </w:rPr>
              <w:t xml:space="preserve"> (Optativa)</w:t>
            </w:r>
          </w:p>
          <w:p w:rsidR="009A3CF1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     Coevaluación</w:t>
            </w:r>
          </w:p>
          <w:p w:rsidR="009A3CF1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     Autoevaluación.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9A3CF1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4810" w:type="dxa"/>
          </w:tcPr>
          <w:p w:rsidR="00CF72CB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Bibliografía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13"/>
        </w:trPr>
        <w:tc>
          <w:tcPr>
            <w:tcW w:w="534" w:type="dxa"/>
          </w:tcPr>
          <w:p w:rsidR="00CF72CB" w:rsidRPr="009A3CF1" w:rsidRDefault="009A3CF1" w:rsidP="00562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810" w:type="dxa"/>
          </w:tcPr>
          <w:p w:rsidR="00CF72CB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b/>
                <w:sz w:val="24"/>
                <w:szCs w:val="24"/>
              </w:rPr>
              <w:t xml:space="preserve"> ANTOLOGÍA.</w:t>
            </w:r>
            <w:r w:rsidRPr="002B231A">
              <w:rPr>
                <w:rFonts w:ascii="Arial" w:hAnsi="Arial" w:cs="Arial"/>
                <w:sz w:val="24"/>
                <w:szCs w:val="24"/>
              </w:rPr>
              <w:t xml:space="preserve">  (Recopilación de material impreso)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13"/>
        </w:trPr>
        <w:tc>
          <w:tcPr>
            <w:tcW w:w="534" w:type="dxa"/>
          </w:tcPr>
          <w:p w:rsidR="00CF72CB" w:rsidRPr="009A3CF1" w:rsidRDefault="009A3CF1" w:rsidP="00562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810" w:type="dxa"/>
          </w:tcPr>
          <w:p w:rsidR="00CF72CB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31A">
              <w:rPr>
                <w:rFonts w:ascii="Arial" w:hAnsi="Arial" w:cs="Arial"/>
                <w:b/>
                <w:sz w:val="24"/>
                <w:szCs w:val="24"/>
              </w:rPr>
              <w:t>INFORME FINAL DEL SEMINARIO.</w:t>
            </w:r>
            <w:r w:rsidRPr="002B231A">
              <w:rPr>
                <w:rFonts w:ascii="Arial" w:hAnsi="Arial" w:cs="Arial"/>
                <w:sz w:val="24"/>
                <w:szCs w:val="24"/>
              </w:rPr>
              <w:t xml:space="preserve">  Incluye logros, fortalezas</w:t>
            </w:r>
            <w:r w:rsidR="0069157C" w:rsidRPr="002B231A">
              <w:rPr>
                <w:rFonts w:ascii="Arial" w:hAnsi="Arial" w:cs="Arial"/>
                <w:sz w:val="24"/>
                <w:szCs w:val="24"/>
              </w:rPr>
              <w:t>, debilidades, limitaciones, evaluaciones y resultados económicos.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</w:tr>
    </w:tbl>
    <w:p w:rsidR="001814CC" w:rsidRDefault="001814CC" w:rsidP="00100365">
      <w:pPr>
        <w:pBdr>
          <w:bottom w:val="single" w:sz="12" w:space="11" w:color="auto"/>
        </w:pBdr>
        <w:rPr>
          <w:b/>
          <w:sz w:val="24"/>
          <w:szCs w:val="24"/>
        </w:rPr>
      </w:pPr>
    </w:p>
    <w:p w:rsidR="001814CC" w:rsidRPr="002B231A" w:rsidRDefault="001814CC" w:rsidP="00100365">
      <w:pPr>
        <w:pBdr>
          <w:bottom w:val="single" w:sz="12" w:space="11" w:color="auto"/>
        </w:pBd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Pr="002B4781">
        <w:rPr>
          <w:sz w:val="24"/>
          <w:szCs w:val="24"/>
        </w:rPr>
        <w:t>11.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La duración e intensidad del seminario depende del tema y profundidad del mismo de la complejidad de las actividades programadas.</w:t>
      </w:r>
    </w:p>
    <w:p w:rsidR="00305222" w:rsidRDefault="00305222" w:rsidP="009C1B0C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III</w:t>
      </w:r>
    </w:p>
    <w:p w:rsidR="00305222" w:rsidRDefault="00305222" w:rsidP="009C1B0C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APROBACIÓN DEL SEMINARIO</w:t>
      </w:r>
    </w:p>
    <w:p w:rsidR="00411E55" w:rsidRPr="002B231A" w:rsidRDefault="00305222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>
        <w:rPr>
          <w:sz w:val="24"/>
          <w:szCs w:val="24"/>
        </w:rPr>
        <w:t xml:space="preserve">12.  </w:t>
      </w:r>
      <w:r w:rsidRPr="002B231A">
        <w:rPr>
          <w:rFonts w:ascii="Arial" w:hAnsi="Arial" w:cs="Arial"/>
          <w:sz w:val="24"/>
          <w:szCs w:val="24"/>
        </w:rPr>
        <w:t>Para que sea autorizado por la Vicerrectoría Académica, el Decano</w:t>
      </w:r>
      <w:r w:rsidR="00F54EC1" w:rsidRPr="002B231A">
        <w:rPr>
          <w:rFonts w:ascii="Arial" w:hAnsi="Arial" w:cs="Arial"/>
          <w:sz w:val="24"/>
          <w:szCs w:val="24"/>
        </w:rPr>
        <w:t>, Director de Centro, Extensión o Institución de Investigación, debe enviar la solicitud acompañada con la planificación completa, con quince días de anticipación a la anticipación a la fecha de inicio del seminario y debe cumpl</w:t>
      </w:r>
      <w:r w:rsidR="00411E55" w:rsidRPr="002B231A">
        <w:rPr>
          <w:rFonts w:ascii="Arial" w:hAnsi="Arial" w:cs="Arial"/>
          <w:sz w:val="24"/>
          <w:szCs w:val="24"/>
        </w:rPr>
        <w:t>ir con los</w:t>
      </w:r>
    </w:p>
    <w:p w:rsidR="00305222" w:rsidRPr="002B231A" w:rsidRDefault="00F54EC1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proofErr w:type="gramStart"/>
      <w:r w:rsidRPr="002B231A">
        <w:rPr>
          <w:rFonts w:ascii="Arial" w:hAnsi="Arial" w:cs="Arial"/>
          <w:sz w:val="24"/>
          <w:szCs w:val="24"/>
        </w:rPr>
        <w:t>siguientes</w:t>
      </w:r>
      <w:proofErr w:type="gramEnd"/>
      <w:r w:rsidR="00411E55" w:rsidRPr="002B231A">
        <w:rPr>
          <w:rFonts w:ascii="Arial" w:hAnsi="Arial" w:cs="Arial"/>
          <w:sz w:val="24"/>
          <w:szCs w:val="24"/>
        </w:rPr>
        <w:t xml:space="preserve"> requisitos:</w:t>
      </w:r>
    </w:p>
    <w:p w:rsidR="00411E55" w:rsidRPr="002B231A" w:rsidRDefault="008D30EF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B4781">
        <w:rPr>
          <w:sz w:val="24"/>
          <w:szCs w:val="24"/>
        </w:rPr>
        <w:t xml:space="preserve">     </w:t>
      </w:r>
      <w:r w:rsidR="00411E55">
        <w:rPr>
          <w:sz w:val="24"/>
          <w:szCs w:val="24"/>
        </w:rPr>
        <w:t xml:space="preserve">a. </w:t>
      </w:r>
      <w:r w:rsidR="00893FA7">
        <w:rPr>
          <w:sz w:val="24"/>
          <w:szCs w:val="24"/>
        </w:rPr>
        <w:t xml:space="preserve"> </w:t>
      </w:r>
      <w:r w:rsidR="00411E55">
        <w:rPr>
          <w:sz w:val="24"/>
          <w:szCs w:val="24"/>
        </w:rPr>
        <w:t xml:space="preserve"> </w:t>
      </w:r>
      <w:r w:rsidR="00411E55" w:rsidRPr="002B231A">
        <w:rPr>
          <w:rFonts w:ascii="Arial" w:hAnsi="Arial" w:cs="Arial"/>
          <w:sz w:val="24"/>
          <w:szCs w:val="24"/>
        </w:rPr>
        <w:t>Aprobación del seminario por parte de la comisión de Currículum de la unidad académica.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b.  Cumplir con las fases de planificación, indicado en el Capítulo II, excepto el informe final que será    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2B231A">
        <w:rPr>
          <w:rFonts w:ascii="Arial" w:hAnsi="Arial" w:cs="Arial"/>
          <w:sz w:val="24"/>
          <w:szCs w:val="24"/>
        </w:rPr>
        <w:t>entregado</w:t>
      </w:r>
      <w:proofErr w:type="gramEnd"/>
      <w:r w:rsidRPr="002B231A">
        <w:rPr>
          <w:rFonts w:ascii="Arial" w:hAnsi="Arial" w:cs="Arial"/>
          <w:sz w:val="24"/>
          <w:szCs w:val="24"/>
        </w:rPr>
        <w:t xml:space="preserve"> al finalizar el seminario según el Artículo 19.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c.  Revisión y recomendación de la Dirección de  Currículum.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lastRenderedPageBreak/>
        <w:t xml:space="preserve">                 d.  Aprobación del seminario por la Vicerrectoría Académica.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</w:p>
    <w:p w:rsidR="00893FA7" w:rsidRDefault="00893FA7" w:rsidP="00893FA7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IV</w:t>
      </w:r>
    </w:p>
    <w:p w:rsidR="00893FA7" w:rsidRDefault="00893FA7" w:rsidP="00893FA7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EJECUCIÓN</w:t>
      </w:r>
    </w:p>
    <w:p w:rsidR="00893FA7" w:rsidRDefault="00893FA7" w:rsidP="00893FA7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</w:p>
    <w:p w:rsidR="00C35644" w:rsidRPr="002B231A" w:rsidRDefault="00893FA7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ARTÍCULO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13.  La Unidad </w:t>
      </w:r>
      <w:r w:rsidR="00C35644" w:rsidRPr="002B231A">
        <w:rPr>
          <w:rFonts w:ascii="Arial" w:hAnsi="Arial" w:cs="Arial"/>
          <w:sz w:val="24"/>
          <w:szCs w:val="24"/>
        </w:rPr>
        <w:t xml:space="preserve">Académica, Centro, Extensión o Instituto de investigación será responsable de la </w:t>
      </w:r>
    </w:p>
    <w:p w:rsidR="00C35644" w:rsidRPr="002B231A" w:rsidRDefault="00C35644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Supervisión de cada seminario.</w:t>
      </w:r>
    </w:p>
    <w:p w:rsidR="00C35644" w:rsidRPr="002B231A" w:rsidRDefault="00C35644" w:rsidP="00C35644">
      <w:pPr>
        <w:pBdr>
          <w:bottom w:val="single" w:sz="12" w:space="17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C35644" w:rsidRPr="002B231A" w:rsidRDefault="00C35644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ARTÍCULO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14.  Para impartir seminarios podrán ser designados:</w:t>
      </w:r>
    </w:p>
    <w:p w:rsidR="00C35644" w:rsidRPr="002B231A" w:rsidRDefault="00C35644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</w:t>
      </w:r>
      <w:r w:rsidR="00820DC4" w:rsidRPr="002B231A">
        <w:rPr>
          <w:rFonts w:ascii="Arial" w:hAnsi="Arial" w:cs="Arial"/>
          <w:sz w:val="24"/>
          <w:szCs w:val="24"/>
        </w:rPr>
        <w:t xml:space="preserve">                </w:t>
      </w:r>
      <w:r w:rsidR="002B4781">
        <w:rPr>
          <w:rFonts w:ascii="Arial" w:hAnsi="Arial" w:cs="Arial"/>
          <w:sz w:val="24"/>
          <w:szCs w:val="24"/>
        </w:rPr>
        <w:t xml:space="preserve">    </w:t>
      </w:r>
      <w:r w:rsidR="00820DC4" w:rsidRPr="002B231A">
        <w:rPr>
          <w:rFonts w:ascii="Arial" w:hAnsi="Arial" w:cs="Arial"/>
          <w:sz w:val="24"/>
          <w:szCs w:val="24"/>
        </w:rPr>
        <w:t>1.  Profesores R</w:t>
      </w:r>
      <w:r w:rsidRPr="002B231A">
        <w:rPr>
          <w:rFonts w:ascii="Arial" w:hAnsi="Arial" w:cs="Arial"/>
          <w:sz w:val="24"/>
          <w:szCs w:val="24"/>
        </w:rPr>
        <w:t>egulares o Profesores</w:t>
      </w:r>
      <w:r w:rsidR="00820DC4" w:rsidRPr="002B231A">
        <w:rPr>
          <w:rFonts w:ascii="Arial" w:hAnsi="Arial" w:cs="Arial"/>
          <w:sz w:val="24"/>
          <w:szCs w:val="24"/>
        </w:rPr>
        <w:t xml:space="preserve"> Especiales de la Universidad  Autónoma de Chiriquí con estudio</w:t>
      </w:r>
    </w:p>
    <w:p w:rsidR="00820DC4" w:rsidRPr="002B231A" w:rsidRDefault="002B4781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20DC4" w:rsidRPr="002B231A">
        <w:rPr>
          <w:rFonts w:ascii="Arial" w:hAnsi="Arial" w:cs="Arial"/>
          <w:sz w:val="24"/>
          <w:szCs w:val="24"/>
        </w:rPr>
        <w:t>De posgrado o de especialidad en el área en la cual se dicta el seminario.</w:t>
      </w:r>
    </w:p>
    <w:p w:rsidR="00820DC4" w:rsidRPr="002B231A" w:rsidRDefault="00820DC4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</w:t>
      </w:r>
      <w:r w:rsidR="002B4781">
        <w:rPr>
          <w:rFonts w:ascii="Arial" w:hAnsi="Arial" w:cs="Arial"/>
          <w:sz w:val="24"/>
          <w:szCs w:val="24"/>
        </w:rPr>
        <w:t xml:space="preserve">   </w:t>
      </w:r>
      <w:r w:rsidRPr="002B231A">
        <w:rPr>
          <w:rFonts w:ascii="Arial" w:hAnsi="Arial" w:cs="Arial"/>
          <w:sz w:val="24"/>
          <w:szCs w:val="24"/>
        </w:rPr>
        <w:t xml:space="preserve">  2.  Profesionales cuya competencia, trayectoria académica, </w:t>
      </w:r>
      <w:r w:rsidR="00714346" w:rsidRPr="002B231A">
        <w:rPr>
          <w:rFonts w:ascii="Arial" w:hAnsi="Arial" w:cs="Arial"/>
          <w:sz w:val="24"/>
          <w:szCs w:val="24"/>
        </w:rPr>
        <w:t xml:space="preserve">acreditación (certificaciones, diplomas,            </w:t>
      </w:r>
    </w:p>
    <w:p w:rsidR="00714346" w:rsidRPr="002B231A" w:rsidRDefault="00714346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 </w:t>
      </w:r>
      <w:r w:rsidR="002B4781">
        <w:rPr>
          <w:rFonts w:ascii="Arial" w:hAnsi="Arial" w:cs="Arial"/>
          <w:sz w:val="24"/>
          <w:szCs w:val="24"/>
        </w:rPr>
        <w:t xml:space="preserve">   </w:t>
      </w:r>
      <w:r w:rsidRPr="002B231A">
        <w:rPr>
          <w:rFonts w:ascii="Arial" w:hAnsi="Arial" w:cs="Arial"/>
          <w:sz w:val="24"/>
          <w:szCs w:val="24"/>
        </w:rPr>
        <w:t xml:space="preserve">Cartas de trabajo, otros) y manejo del área al cual pertenece el seminario es reconocimiento   </w:t>
      </w:r>
    </w:p>
    <w:p w:rsidR="00C35644" w:rsidRPr="002B231A" w:rsidRDefault="00714346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</w:t>
      </w:r>
      <w:r w:rsidR="002B4781">
        <w:rPr>
          <w:rFonts w:ascii="Arial" w:hAnsi="Arial" w:cs="Arial"/>
          <w:sz w:val="24"/>
          <w:szCs w:val="24"/>
        </w:rPr>
        <w:t xml:space="preserve">   </w:t>
      </w:r>
      <w:r w:rsidRPr="002B231A">
        <w:rPr>
          <w:rFonts w:ascii="Arial" w:hAnsi="Arial" w:cs="Arial"/>
          <w:sz w:val="24"/>
          <w:szCs w:val="24"/>
        </w:rPr>
        <w:t xml:space="preserve"> Público.  En estos casos, el Decanato recomendara por escrito el especialista a contratar</w:t>
      </w:r>
      <w:r w:rsidR="00BA49C1" w:rsidRPr="002B231A">
        <w:rPr>
          <w:rFonts w:ascii="Arial" w:hAnsi="Arial" w:cs="Arial"/>
          <w:sz w:val="24"/>
          <w:szCs w:val="24"/>
        </w:rPr>
        <w:t xml:space="preserve">, previa </w:t>
      </w:r>
    </w:p>
    <w:p w:rsidR="00BA49C1" w:rsidRDefault="00BA49C1" w:rsidP="00C35644">
      <w:pPr>
        <w:pBdr>
          <w:bottom w:val="single" w:sz="12" w:space="17" w:color="auto"/>
        </w:pBdr>
        <w:spacing w:after="0"/>
        <w:rPr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</w:t>
      </w:r>
      <w:r w:rsidR="002B4781">
        <w:rPr>
          <w:rFonts w:ascii="Arial" w:hAnsi="Arial" w:cs="Arial"/>
          <w:sz w:val="24"/>
          <w:szCs w:val="24"/>
        </w:rPr>
        <w:t xml:space="preserve">   </w:t>
      </w:r>
      <w:r w:rsidRPr="002B231A">
        <w:rPr>
          <w:rFonts w:ascii="Arial" w:hAnsi="Arial" w:cs="Arial"/>
          <w:sz w:val="24"/>
          <w:szCs w:val="24"/>
        </w:rPr>
        <w:t xml:space="preserve"> Investigación</w:t>
      </w:r>
      <w:r>
        <w:rPr>
          <w:sz w:val="24"/>
          <w:szCs w:val="24"/>
        </w:rPr>
        <w:t>.</w:t>
      </w:r>
    </w:p>
    <w:p w:rsidR="006510F8" w:rsidRDefault="006510F8" w:rsidP="00C35644">
      <w:pPr>
        <w:pBdr>
          <w:bottom w:val="single" w:sz="12" w:space="17" w:color="auto"/>
        </w:pBdr>
        <w:spacing w:after="0"/>
        <w:rPr>
          <w:sz w:val="24"/>
          <w:szCs w:val="24"/>
        </w:rPr>
      </w:pPr>
    </w:p>
    <w:p w:rsidR="006510F8" w:rsidRPr="002B231A" w:rsidRDefault="006510F8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15.  Los seminarios solicitados por empresas públicas o privadas serán </w:t>
      </w:r>
      <w:r w:rsidR="00507B57" w:rsidRPr="002B231A">
        <w:rPr>
          <w:rFonts w:ascii="Arial" w:hAnsi="Arial" w:cs="Arial"/>
          <w:sz w:val="24"/>
          <w:szCs w:val="24"/>
        </w:rPr>
        <w:t>impartidos</w:t>
      </w:r>
      <w:r w:rsidRPr="002B231A">
        <w:rPr>
          <w:rFonts w:ascii="Arial" w:hAnsi="Arial" w:cs="Arial"/>
          <w:sz w:val="24"/>
          <w:szCs w:val="24"/>
        </w:rPr>
        <w:t xml:space="preserve"> preferiblemente</w:t>
      </w:r>
    </w:p>
    <w:p w:rsidR="006510F8" w:rsidRPr="002B231A" w:rsidRDefault="00507B57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P</w:t>
      </w:r>
      <w:r w:rsidR="006510F8" w:rsidRPr="002B231A">
        <w:rPr>
          <w:rFonts w:ascii="Arial" w:hAnsi="Arial" w:cs="Arial"/>
          <w:sz w:val="24"/>
          <w:szCs w:val="24"/>
        </w:rPr>
        <w:t>or</w:t>
      </w:r>
      <w:r w:rsidRPr="002B231A">
        <w:rPr>
          <w:rFonts w:ascii="Arial" w:hAnsi="Arial" w:cs="Arial"/>
          <w:sz w:val="24"/>
          <w:szCs w:val="24"/>
        </w:rPr>
        <w:t xml:space="preserve"> profesores que cumplan con el Articulo 14, excepto expertos de organismos internacionales.  </w:t>
      </w:r>
    </w:p>
    <w:p w:rsidR="00507B57" w:rsidRPr="002B231A" w:rsidRDefault="00507B57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</w:p>
    <w:p w:rsidR="00507B57" w:rsidRDefault="00507B57" w:rsidP="00C35644">
      <w:pPr>
        <w:pBdr>
          <w:bottom w:val="single" w:sz="12" w:space="17" w:color="auto"/>
        </w:pBdr>
        <w:spacing w:after="0"/>
        <w:rPr>
          <w:sz w:val="24"/>
          <w:szCs w:val="24"/>
        </w:rPr>
      </w:pPr>
    </w:p>
    <w:p w:rsidR="00507B57" w:rsidRDefault="00507B57" w:rsidP="00507B57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V</w:t>
      </w:r>
    </w:p>
    <w:p w:rsidR="00507B57" w:rsidRDefault="00507B57" w:rsidP="00507B57">
      <w:pPr>
        <w:pBdr>
          <w:bottom w:val="single" w:sz="12" w:space="17" w:color="auto"/>
        </w:pBd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PROCESO DE INSCRIPCIÓN</w:t>
      </w:r>
    </w:p>
    <w:p w:rsidR="00507B57" w:rsidRDefault="00507B57" w:rsidP="00507B57">
      <w:pPr>
        <w:pBdr>
          <w:bottom w:val="single" w:sz="12" w:space="17" w:color="auto"/>
        </w:pBdr>
        <w:spacing w:after="0"/>
        <w:jc w:val="center"/>
        <w:rPr>
          <w:sz w:val="24"/>
          <w:szCs w:val="24"/>
        </w:rPr>
      </w:pPr>
    </w:p>
    <w:p w:rsidR="00507B57" w:rsidRPr="002B231A" w:rsidRDefault="00507B57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16.  </w:t>
      </w:r>
      <w:r w:rsidRPr="002B231A">
        <w:rPr>
          <w:rFonts w:ascii="Arial" w:hAnsi="Arial" w:cs="Arial"/>
          <w:sz w:val="24"/>
          <w:szCs w:val="24"/>
        </w:rPr>
        <w:t>La matrícula de cada seminario se hará de conformidad con el procedimiento administrativo vigente:</w:t>
      </w:r>
    </w:p>
    <w:p w:rsidR="002B4781" w:rsidRDefault="00507B57" w:rsidP="002B36D3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35644" w:rsidRPr="002B231A" w:rsidRDefault="00507B5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2B478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1.  </w:t>
      </w:r>
      <w:r w:rsidRPr="002B231A">
        <w:rPr>
          <w:rFonts w:ascii="Arial" w:hAnsi="Arial" w:cs="Arial"/>
          <w:sz w:val="24"/>
          <w:szCs w:val="24"/>
        </w:rPr>
        <w:t>La Dirección de Currículum recomienda</w:t>
      </w:r>
      <w:r w:rsidR="009C5E78" w:rsidRPr="002B231A">
        <w:rPr>
          <w:rFonts w:ascii="Arial" w:hAnsi="Arial" w:cs="Arial"/>
          <w:sz w:val="24"/>
          <w:szCs w:val="24"/>
        </w:rPr>
        <w:t xml:space="preserve"> su aprobación a la Vicerrectoría Académica.</w:t>
      </w:r>
    </w:p>
    <w:p w:rsidR="009C5E78" w:rsidRPr="002B231A" w:rsidRDefault="009C5E78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</w:t>
      </w:r>
      <w:r w:rsidR="002B4781">
        <w:rPr>
          <w:rFonts w:ascii="Arial" w:hAnsi="Arial" w:cs="Arial"/>
          <w:sz w:val="24"/>
          <w:szCs w:val="24"/>
        </w:rPr>
        <w:t xml:space="preserve">                2. </w:t>
      </w:r>
      <w:r w:rsidRPr="002B231A">
        <w:rPr>
          <w:rFonts w:ascii="Arial" w:hAnsi="Arial" w:cs="Arial"/>
          <w:sz w:val="24"/>
          <w:szCs w:val="24"/>
        </w:rPr>
        <w:t xml:space="preserve">La Vicerrectoría Académica autoriza el seminario y comunica por escrito a la Dirección de Finanzas, para      </w:t>
      </w:r>
    </w:p>
    <w:p w:rsidR="009C5E78" w:rsidRPr="002B231A" w:rsidRDefault="009C5E78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</w:t>
      </w:r>
      <w:r w:rsidR="002B4781">
        <w:rPr>
          <w:rFonts w:ascii="Arial" w:hAnsi="Arial" w:cs="Arial"/>
          <w:sz w:val="24"/>
          <w:szCs w:val="24"/>
        </w:rPr>
        <w:t xml:space="preserve">             </w:t>
      </w:r>
      <w:r w:rsidRPr="002B231A">
        <w:rPr>
          <w:rFonts w:ascii="Arial" w:hAnsi="Arial" w:cs="Arial"/>
          <w:sz w:val="24"/>
          <w:szCs w:val="24"/>
        </w:rPr>
        <w:t>Que proceda al cobro por caja y realice la contratación del expositor (es).</w:t>
      </w:r>
    </w:p>
    <w:p w:rsidR="009C5E78" w:rsidRPr="002B231A" w:rsidRDefault="009C5E78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9C5E78" w:rsidRPr="002B231A" w:rsidRDefault="009C5E78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lastRenderedPageBreak/>
        <w:t>ARTICULO</w:t>
      </w:r>
      <w:r>
        <w:rPr>
          <w:sz w:val="24"/>
          <w:szCs w:val="24"/>
        </w:rPr>
        <w:t xml:space="preserve">  17</w:t>
      </w:r>
      <w:r w:rsidRPr="002B231A">
        <w:rPr>
          <w:rFonts w:ascii="Arial" w:hAnsi="Arial" w:cs="Arial"/>
          <w:sz w:val="24"/>
          <w:szCs w:val="24"/>
        </w:rPr>
        <w:t>.  El costo del seminario será propuesto por la Unidad Académica, Centro o Instituto de Investigación de acuerdo con los gastos que genere el seminario.  El pago de la matricula</w:t>
      </w:r>
      <w:r w:rsidR="00EC59AE" w:rsidRPr="002B231A">
        <w:rPr>
          <w:rFonts w:ascii="Arial" w:hAnsi="Arial" w:cs="Arial"/>
          <w:sz w:val="24"/>
          <w:szCs w:val="24"/>
        </w:rPr>
        <w:t xml:space="preserve"> se realizará, según las normas administrativas vigentes.</w:t>
      </w:r>
    </w:p>
    <w:p w:rsidR="00F2668B" w:rsidRPr="002B231A" w:rsidRDefault="00F2668B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F2668B" w:rsidRDefault="00E66840" w:rsidP="002B36D3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Todos los seminarios deben ser cancelados en la Caja Central de la UNACHI.  No se aceptará el cobro de estos por la Unidad Académica, Centro, Extensión, Instituto de Investigación o por profesor alguno.</w:t>
      </w:r>
    </w:p>
    <w:p w:rsidR="00E66840" w:rsidRDefault="00E66840" w:rsidP="002B36D3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66840" w:rsidRPr="002B231A" w:rsidRDefault="00E668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18.  </w:t>
      </w:r>
      <w:r w:rsidRPr="002B231A">
        <w:rPr>
          <w:rFonts w:ascii="Arial" w:hAnsi="Arial" w:cs="Arial"/>
          <w:sz w:val="24"/>
          <w:szCs w:val="24"/>
        </w:rPr>
        <w:t>Los seminarios se ofrecerán según las demandas de la comunidad educativa.</w:t>
      </w:r>
    </w:p>
    <w:p w:rsidR="00274F55" w:rsidRPr="002B231A" w:rsidRDefault="00274F55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274F55" w:rsidRPr="002B231A" w:rsidRDefault="00274F55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19</w:t>
      </w:r>
      <w:r w:rsidRPr="002B231A">
        <w:rPr>
          <w:rFonts w:ascii="Arial" w:hAnsi="Arial" w:cs="Arial"/>
          <w:sz w:val="24"/>
          <w:szCs w:val="24"/>
        </w:rPr>
        <w:t xml:space="preserve">.  Al finalizar el seminario, el profesor </w:t>
      </w:r>
      <w:r w:rsidR="003705C7" w:rsidRPr="002B231A">
        <w:rPr>
          <w:rFonts w:ascii="Arial" w:hAnsi="Arial" w:cs="Arial"/>
          <w:sz w:val="24"/>
          <w:szCs w:val="24"/>
        </w:rPr>
        <w:t>(es) responsable (s) debe: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1.  </w:t>
      </w:r>
      <w:r w:rsidRPr="002B231A">
        <w:rPr>
          <w:rFonts w:ascii="Arial" w:hAnsi="Arial" w:cs="Arial"/>
          <w:sz w:val="24"/>
          <w:szCs w:val="24"/>
        </w:rPr>
        <w:t xml:space="preserve">Entregar un informe a la Unidad Académica, Centro, Extensión, o Instituto de Investigación sobre la 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Conducción, evaluación y resultados del mismo.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2.  Lista de participantes con la asistencia diaria en el  formulario oficial.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3.  Fotocopia del recibo de pago por caja de cada participante.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20</w:t>
      </w:r>
      <w:r w:rsidRPr="002B231A">
        <w:rPr>
          <w:rFonts w:ascii="Arial" w:hAnsi="Arial" w:cs="Arial"/>
          <w:sz w:val="24"/>
          <w:szCs w:val="24"/>
        </w:rPr>
        <w:t>.  La Unidad Académica, Centro, Extensión o In</w:t>
      </w:r>
      <w:r w:rsidR="00CB6454" w:rsidRPr="002B231A">
        <w:rPr>
          <w:rFonts w:ascii="Arial" w:hAnsi="Arial" w:cs="Arial"/>
          <w:sz w:val="24"/>
          <w:szCs w:val="24"/>
        </w:rPr>
        <w:t>stituto de Investigación enviara la Vicerrectoría Académica:</w:t>
      </w: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1.  Los certificados con el nombre de los participantes del seminario.</w:t>
      </w: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2.  Lista de los participantes con el porcentaje de asistencia.</w:t>
      </w: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3.  Fotocopia del recibo de pago de cada participante.</w:t>
      </w: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4.  Informe final del seminario.</w:t>
      </w:r>
    </w:p>
    <w:p w:rsidR="00A15440" w:rsidRPr="002B231A" w:rsidRDefault="00A154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A15440" w:rsidRPr="002B4781" w:rsidRDefault="00A154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21.  </w:t>
      </w:r>
      <w:r w:rsidRPr="002B4781">
        <w:rPr>
          <w:rFonts w:ascii="Arial" w:hAnsi="Arial" w:cs="Arial"/>
          <w:sz w:val="24"/>
          <w:szCs w:val="24"/>
        </w:rPr>
        <w:t>Cuando la Universidad organice seminarios solicitados por otras instituciones, la certificación será otorgada por la Universidad y la Institución participante.</w:t>
      </w:r>
    </w:p>
    <w:p w:rsidR="00A15440" w:rsidRPr="002B4781" w:rsidRDefault="00A154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A15440" w:rsidRPr="002B4781" w:rsidRDefault="00A154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22.  </w:t>
      </w:r>
      <w:r w:rsidR="0056638A" w:rsidRPr="002B4781">
        <w:rPr>
          <w:rFonts w:ascii="Arial" w:hAnsi="Arial" w:cs="Arial"/>
          <w:sz w:val="24"/>
          <w:szCs w:val="24"/>
        </w:rPr>
        <w:t>Los seminarios que incumplan este reglamento no serán objeto de puntuación como ejecutoria académica.</w:t>
      </w:r>
    </w:p>
    <w:p w:rsidR="0056638A" w:rsidRPr="002B4781" w:rsidRDefault="0056638A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56638A" w:rsidRPr="002B4781" w:rsidRDefault="0056638A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ÚNICO</w:t>
      </w:r>
      <w:r w:rsidRPr="002B4781">
        <w:rPr>
          <w:rFonts w:ascii="Arial" w:hAnsi="Arial" w:cs="Arial"/>
          <w:b/>
          <w:sz w:val="24"/>
          <w:szCs w:val="24"/>
        </w:rPr>
        <w:t>.</w:t>
      </w:r>
      <w:r w:rsidRPr="002B4781">
        <w:rPr>
          <w:rFonts w:ascii="Arial" w:hAnsi="Arial" w:cs="Arial"/>
          <w:sz w:val="24"/>
          <w:szCs w:val="24"/>
        </w:rPr>
        <w:t xml:space="preserve">  El participante del seminario tiene derecho</w:t>
      </w:r>
      <w:r w:rsidR="002B36D3" w:rsidRPr="002B4781">
        <w:rPr>
          <w:rFonts w:ascii="Arial" w:hAnsi="Arial" w:cs="Arial"/>
          <w:sz w:val="24"/>
          <w:szCs w:val="24"/>
        </w:rPr>
        <w:t>:</w:t>
      </w:r>
    </w:p>
    <w:p w:rsidR="0056638A" w:rsidRPr="002B4781" w:rsidRDefault="0056638A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</w:t>
      </w:r>
    </w:p>
    <w:p w:rsidR="0056638A" w:rsidRPr="002B4781" w:rsidRDefault="0056638A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    1.  Certificado después de haber cumplido con un mínimo de noventa por ciento (90%) de asistencia </w:t>
      </w:r>
    </w:p>
    <w:p w:rsidR="0056638A" w:rsidRPr="002B4781" w:rsidRDefault="0056638A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lastRenderedPageBreak/>
        <w:t xml:space="preserve">              Comprobada, participación activa y cumplir con los requisitos exigidos por el seminario.</w:t>
      </w:r>
    </w:p>
    <w:p w:rsidR="002B36D3" w:rsidRPr="002B4781" w:rsidRDefault="0023197D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     2.  Programación del seminario.</w:t>
      </w:r>
    </w:p>
    <w:p w:rsidR="00A01FC8" w:rsidRPr="002B4781" w:rsidRDefault="00A01FC8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</w:p>
    <w:p w:rsidR="00A01FC8" w:rsidRPr="002B4781" w:rsidRDefault="0023197D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     3.  </w:t>
      </w:r>
      <w:r w:rsidR="00A01FC8" w:rsidRPr="002B4781">
        <w:rPr>
          <w:rFonts w:ascii="Arial" w:hAnsi="Arial" w:cs="Arial"/>
          <w:sz w:val="24"/>
          <w:szCs w:val="24"/>
        </w:rPr>
        <w:t>Material de apoyo didáctico.</w:t>
      </w:r>
    </w:p>
    <w:p w:rsidR="00A01FC8" w:rsidRPr="002B4781" w:rsidRDefault="00A01FC8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</w:p>
    <w:p w:rsidR="002B36D3" w:rsidRPr="002B4781" w:rsidRDefault="00A01FC8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b/>
          <w:sz w:val="24"/>
          <w:szCs w:val="24"/>
        </w:rPr>
        <w:t xml:space="preserve">Nota:   </w:t>
      </w:r>
      <w:r w:rsidRPr="002B4781">
        <w:rPr>
          <w:rFonts w:ascii="Arial" w:hAnsi="Arial" w:cs="Arial"/>
          <w:sz w:val="24"/>
          <w:szCs w:val="24"/>
        </w:rPr>
        <w:t>La Vicerrectoría sólo firmará los certificados de seminarios que cumplan con este Reglamento.</w:t>
      </w:r>
      <w:r w:rsidR="0023197D" w:rsidRPr="002B4781">
        <w:rPr>
          <w:rFonts w:ascii="Arial" w:hAnsi="Arial" w:cs="Arial"/>
          <w:sz w:val="24"/>
          <w:szCs w:val="24"/>
        </w:rPr>
        <w:t xml:space="preserve">    </w:t>
      </w:r>
    </w:p>
    <w:p w:rsidR="002B36D3" w:rsidRPr="002B4781" w:rsidRDefault="002B36D3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</w:p>
    <w:p w:rsidR="00A01FC8" w:rsidRPr="00153BD1" w:rsidRDefault="002B36D3" w:rsidP="002B4781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1FC8" w:rsidRPr="00153BD1">
        <w:rPr>
          <w:b/>
          <w:sz w:val="24"/>
          <w:szCs w:val="24"/>
        </w:rPr>
        <w:t xml:space="preserve">OBSERVACIONES DEL EVALUADOR: </w:t>
      </w:r>
    </w:p>
    <w:p w:rsidR="00A01FC8" w:rsidRPr="00153BD1" w:rsidRDefault="00A01FC8" w:rsidP="00A01FC8">
      <w:pPr>
        <w:pBdr>
          <w:bottom w:val="single" w:sz="12" w:space="1" w:color="auto"/>
        </w:pBdr>
        <w:rPr>
          <w:sz w:val="24"/>
          <w:szCs w:val="24"/>
        </w:rPr>
      </w:pPr>
    </w:p>
    <w:p w:rsidR="00A01FC8" w:rsidRPr="00153BD1" w:rsidRDefault="00A01FC8" w:rsidP="00A01FC8">
      <w:pPr>
        <w:rPr>
          <w:sz w:val="24"/>
          <w:szCs w:val="24"/>
        </w:rPr>
      </w:pPr>
      <w:r w:rsidRPr="00153BD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</w:t>
      </w:r>
    </w:p>
    <w:p w:rsidR="00A01FC8" w:rsidRPr="00153BD1" w:rsidRDefault="00A01FC8" w:rsidP="00A01FC8">
      <w:pPr>
        <w:rPr>
          <w:sz w:val="24"/>
          <w:szCs w:val="24"/>
        </w:rPr>
      </w:pPr>
      <w:r w:rsidRPr="00153BD1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</w:t>
      </w:r>
    </w:p>
    <w:p w:rsidR="00A01FC8" w:rsidRPr="00153BD1" w:rsidRDefault="00A01FC8" w:rsidP="00A01FC8">
      <w:pPr>
        <w:rPr>
          <w:sz w:val="24"/>
          <w:szCs w:val="24"/>
        </w:rPr>
      </w:pPr>
      <w:r w:rsidRPr="00153BD1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</w:t>
      </w:r>
    </w:p>
    <w:p w:rsidR="00A01FC8" w:rsidRDefault="00A01FC8" w:rsidP="00A01FC8">
      <w:pPr>
        <w:rPr>
          <w:sz w:val="24"/>
          <w:szCs w:val="24"/>
        </w:rPr>
      </w:pPr>
      <w:r w:rsidRPr="00153BD1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</w:t>
      </w:r>
    </w:p>
    <w:p w:rsidR="00A01FC8" w:rsidRDefault="00A01FC8" w:rsidP="00A01FC8">
      <w:pPr>
        <w:rPr>
          <w:b/>
          <w:sz w:val="24"/>
          <w:szCs w:val="24"/>
        </w:rPr>
      </w:pPr>
      <w:r w:rsidRPr="000D67F4">
        <w:rPr>
          <w:b/>
          <w:sz w:val="24"/>
          <w:szCs w:val="24"/>
        </w:rPr>
        <w:t>FIRMA  DEL EVALUADOR: ________________________________________________________________</w:t>
      </w:r>
    </w:p>
    <w:sectPr w:rsidR="00A01FC8" w:rsidSect="002B231A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9A" w:rsidRDefault="005F6E9A" w:rsidP="006B24D7">
      <w:pPr>
        <w:spacing w:after="0" w:line="240" w:lineRule="auto"/>
      </w:pPr>
      <w:r>
        <w:separator/>
      </w:r>
    </w:p>
  </w:endnote>
  <w:endnote w:type="continuationSeparator" w:id="0">
    <w:p w:rsidR="005F6E9A" w:rsidRDefault="005F6E9A" w:rsidP="006B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D3" w:rsidRDefault="002B36D3">
    <w:pPr>
      <w:pStyle w:val="Piedepgina"/>
    </w:pPr>
  </w:p>
  <w:p w:rsidR="00BA49C1" w:rsidRDefault="00BA49C1">
    <w:pPr>
      <w:pStyle w:val="Piedepgina"/>
    </w:pPr>
  </w:p>
  <w:p w:rsidR="00BA49C1" w:rsidRDefault="00BA49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9A" w:rsidRDefault="005F6E9A" w:rsidP="006B24D7">
      <w:pPr>
        <w:spacing w:after="0" w:line="240" w:lineRule="auto"/>
      </w:pPr>
      <w:r>
        <w:separator/>
      </w:r>
    </w:p>
  </w:footnote>
  <w:footnote w:type="continuationSeparator" w:id="0">
    <w:p w:rsidR="005F6E9A" w:rsidRDefault="005F6E9A" w:rsidP="006B2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CB"/>
    <w:rsid w:val="00016CD6"/>
    <w:rsid w:val="00092562"/>
    <w:rsid w:val="000966D2"/>
    <w:rsid w:val="000E5796"/>
    <w:rsid w:val="00100365"/>
    <w:rsid w:val="00103563"/>
    <w:rsid w:val="00135761"/>
    <w:rsid w:val="001814CC"/>
    <w:rsid w:val="001A5607"/>
    <w:rsid w:val="001C635C"/>
    <w:rsid w:val="00210AB6"/>
    <w:rsid w:val="0023197D"/>
    <w:rsid w:val="00274F55"/>
    <w:rsid w:val="00282573"/>
    <w:rsid w:val="002B231A"/>
    <w:rsid w:val="002B36D3"/>
    <w:rsid w:val="002B4781"/>
    <w:rsid w:val="002D0E0A"/>
    <w:rsid w:val="00305222"/>
    <w:rsid w:val="00325842"/>
    <w:rsid w:val="003705C7"/>
    <w:rsid w:val="00411E55"/>
    <w:rsid w:val="00434D2A"/>
    <w:rsid w:val="004B7839"/>
    <w:rsid w:val="004C32E4"/>
    <w:rsid w:val="004F3319"/>
    <w:rsid w:val="00507B57"/>
    <w:rsid w:val="0056638A"/>
    <w:rsid w:val="005F6E9A"/>
    <w:rsid w:val="006510F8"/>
    <w:rsid w:val="006745F6"/>
    <w:rsid w:val="0069157C"/>
    <w:rsid w:val="006A54E7"/>
    <w:rsid w:val="006B24D7"/>
    <w:rsid w:val="006C714A"/>
    <w:rsid w:val="00714346"/>
    <w:rsid w:val="007C4BCA"/>
    <w:rsid w:val="007D6484"/>
    <w:rsid w:val="00820DC4"/>
    <w:rsid w:val="00893FA7"/>
    <w:rsid w:val="008971A7"/>
    <w:rsid w:val="008D30EF"/>
    <w:rsid w:val="009417DA"/>
    <w:rsid w:val="00953B55"/>
    <w:rsid w:val="0098604A"/>
    <w:rsid w:val="009A3CF1"/>
    <w:rsid w:val="009C1B0C"/>
    <w:rsid w:val="009C45BD"/>
    <w:rsid w:val="009C4EDB"/>
    <w:rsid w:val="009C5E78"/>
    <w:rsid w:val="009F7474"/>
    <w:rsid w:val="00A01FC8"/>
    <w:rsid w:val="00A0673A"/>
    <w:rsid w:val="00A079DC"/>
    <w:rsid w:val="00A15440"/>
    <w:rsid w:val="00A43B7E"/>
    <w:rsid w:val="00AA0335"/>
    <w:rsid w:val="00AA0575"/>
    <w:rsid w:val="00B367E2"/>
    <w:rsid w:val="00BA49C1"/>
    <w:rsid w:val="00BD6EDB"/>
    <w:rsid w:val="00BE00EB"/>
    <w:rsid w:val="00C002B1"/>
    <w:rsid w:val="00C208D6"/>
    <w:rsid w:val="00C35644"/>
    <w:rsid w:val="00C50F12"/>
    <w:rsid w:val="00C51616"/>
    <w:rsid w:val="00C66B29"/>
    <w:rsid w:val="00CB6454"/>
    <w:rsid w:val="00CF72CB"/>
    <w:rsid w:val="00D031BE"/>
    <w:rsid w:val="00D226D7"/>
    <w:rsid w:val="00DD785C"/>
    <w:rsid w:val="00E164EF"/>
    <w:rsid w:val="00E46224"/>
    <w:rsid w:val="00E66840"/>
    <w:rsid w:val="00EC59AE"/>
    <w:rsid w:val="00F2668B"/>
    <w:rsid w:val="00F54EC1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1AE12-97AD-47CD-BC4A-1C7A36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4D7"/>
  </w:style>
  <w:style w:type="paragraph" w:styleId="Piedepgina">
    <w:name w:val="footer"/>
    <w:basedOn w:val="Normal"/>
    <w:link w:val="PiedepginaCar"/>
    <w:uiPriority w:val="99"/>
    <w:unhideWhenUsed/>
    <w:rsid w:val="006B2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D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5E7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5E7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C5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B800-FBB7-40C2-B652-19D71D7D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Dir_Curric</dc:creator>
  <cp:lastModifiedBy>curriculum</cp:lastModifiedBy>
  <cp:revision>2</cp:revision>
  <cp:lastPrinted>2014-09-22T20:29:00Z</cp:lastPrinted>
  <dcterms:created xsi:type="dcterms:W3CDTF">2019-08-16T15:43:00Z</dcterms:created>
  <dcterms:modified xsi:type="dcterms:W3CDTF">2019-08-16T15:43:00Z</dcterms:modified>
</cp:coreProperties>
</file>